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CC59" w14:textId="172D43D3" w:rsidR="00090F96" w:rsidRDefault="00090F96" w:rsidP="00090F96">
      <w:pPr>
        <w:jc w:val="center"/>
        <w:rPr>
          <w:sz w:val="28"/>
          <w:szCs w:val="28"/>
        </w:rPr>
      </w:pPr>
      <w:r>
        <w:rPr>
          <w:sz w:val="28"/>
          <w:szCs w:val="28"/>
        </w:rPr>
        <w:t>Board Meeting</w:t>
      </w:r>
    </w:p>
    <w:p w14:paraId="59F856AC" w14:textId="1377ACB8" w:rsidR="00090F96" w:rsidRDefault="00090F96" w:rsidP="00090F96">
      <w:pPr>
        <w:jc w:val="center"/>
        <w:rPr>
          <w:sz w:val="28"/>
          <w:szCs w:val="28"/>
        </w:rPr>
      </w:pPr>
      <w:r>
        <w:rPr>
          <w:sz w:val="28"/>
          <w:szCs w:val="28"/>
        </w:rPr>
        <w:t xml:space="preserve">Saturday September 17, </w:t>
      </w:r>
      <w:r w:rsidR="00F7034C">
        <w:rPr>
          <w:sz w:val="28"/>
          <w:szCs w:val="28"/>
        </w:rPr>
        <w:t>2022,</w:t>
      </w:r>
      <w:r>
        <w:rPr>
          <w:sz w:val="28"/>
          <w:szCs w:val="28"/>
        </w:rPr>
        <w:t xml:space="preserve"> SVL</w:t>
      </w:r>
    </w:p>
    <w:p w14:paraId="125A9B07" w14:textId="32F85D6E" w:rsidR="00090F96" w:rsidRDefault="00090F96" w:rsidP="00090F96">
      <w:pPr>
        <w:rPr>
          <w:sz w:val="28"/>
          <w:szCs w:val="28"/>
        </w:rPr>
      </w:pPr>
      <w:r>
        <w:rPr>
          <w:sz w:val="28"/>
          <w:szCs w:val="28"/>
        </w:rPr>
        <w:t>Call to order by Dave Eastwood</w:t>
      </w:r>
      <w:r w:rsidR="000B5831">
        <w:rPr>
          <w:sz w:val="28"/>
          <w:szCs w:val="28"/>
        </w:rPr>
        <w:t xml:space="preserve"> @ 1:00pm</w:t>
      </w:r>
    </w:p>
    <w:p w14:paraId="3D7735C2" w14:textId="77EA8EF8" w:rsidR="00090F96" w:rsidRDefault="00090F96" w:rsidP="00090F96">
      <w:pPr>
        <w:rPr>
          <w:sz w:val="28"/>
          <w:szCs w:val="28"/>
        </w:rPr>
      </w:pPr>
      <w:r>
        <w:rPr>
          <w:sz w:val="28"/>
          <w:szCs w:val="28"/>
        </w:rPr>
        <w:t>Present: Eastwood, Iverson, Lance, Schnabel, Zyla</w:t>
      </w:r>
      <w:r w:rsidR="006D2CFA">
        <w:rPr>
          <w:sz w:val="28"/>
          <w:szCs w:val="28"/>
        </w:rPr>
        <w:t xml:space="preserve">, </w:t>
      </w:r>
      <w:r w:rsidR="00DF6837">
        <w:rPr>
          <w:sz w:val="28"/>
          <w:szCs w:val="28"/>
        </w:rPr>
        <w:t xml:space="preserve">Manager </w:t>
      </w:r>
      <w:r w:rsidR="006D2CFA">
        <w:rPr>
          <w:sz w:val="28"/>
          <w:szCs w:val="28"/>
        </w:rPr>
        <w:t xml:space="preserve">Spencer, </w:t>
      </w:r>
      <w:r w:rsidR="00DF6837">
        <w:rPr>
          <w:sz w:val="28"/>
          <w:szCs w:val="28"/>
        </w:rPr>
        <w:t xml:space="preserve">Attorney </w:t>
      </w:r>
      <w:r w:rsidR="006D2CFA">
        <w:rPr>
          <w:sz w:val="28"/>
          <w:szCs w:val="28"/>
        </w:rPr>
        <w:t>Kobs</w:t>
      </w:r>
    </w:p>
    <w:p w14:paraId="21DD7C88" w14:textId="6F179ADC" w:rsidR="00090F96" w:rsidRDefault="00090F96" w:rsidP="00090F96">
      <w:pPr>
        <w:rPr>
          <w:sz w:val="28"/>
          <w:szCs w:val="28"/>
        </w:rPr>
      </w:pPr>
      <w:r>
        <w:rPr>
          <w:sz w:val="28"/>
          <w:szCs w:val="28"/>
        </w:rPr>
        <w:t>Pledge of Allegiance led by Dave Eastwood</w:t>
      </w:r>
    </w:p>
    <w:p w14:paraId="779CE3E7" w14:textId="5EED7BBE" w:rsidR="00090F96" w:rsidRDefault="00090F96" w:rsidP="00090F96">
      <w:pPr>
        <w:rPr>
          <w:sz w:val="28"/>
          <w:szCs w:val="28"/>
        </w:rPr>
      </w:pPr>
      <w:r>
        <w:rPr>
          <w:sz w:val="28"/>
          <w:szCs w:val="28"/>
        </w:rPr>
        <w:t>Invocation: Steve Spencer</w:t>
      </w:r>
    </w:p>
    <w:p w14:paraId="57B106E2" w14:textId="187702A9" w:rsidR="00090F96" w:rsidRDefault="00090F96" w:rsidP="00090F96">
      <w:pPr>
        <w:rPr>
          <w:sz w:val="28"/>
          <w:szCs w:val="28"/>
        </w:rPr>
      </w:pPr>
      <w:r>
        <w:rPr>
          <w:sz w:val="28"/>
          <w:szCs w:val="28"/>
        </w:rPr>
        <w:t>Approval of minutes from August 18,</w:t>
      </w:r>
      <w:r w:rsidR="006D2CFA">
        <w:rPr>
          <w:sz w:val="28"/>
          <w:szCs w:val="28"/>
        </w:rPr>
        <w:t xml:space="preserve"> </w:t>
      </w:r>
      <w:proofErr w:type="gramStart"/>
      <w:r w:rsidR="006D2CFA">
        <w:rPr>
          <w:sz w:val="28"/>
          <w:szCs w:val="28"/>
        </w:rPr>
        <w:t>2022</w:t>
      </w:r>
      <w:proofErr w:type="gramEnd"/>
      <w:r w:rsidR="006D2CFA">
        <w:rPr>
          <w:sz w:val="28"/>
          <w:szCs w:val="28"/>
        </w:rPr>
        <w:t xml:space="preserve"> </w:t>
      </w:r>
      <w:r>
        <w:rPr>
          <w:sz w:val="28"/>
          <w:szCs w:val="28"/>
        </w:rPr>
        <w:t>meeting</w:t>
      </w:r>
    </w:p>
    <w:p w14:paraId="3D84A676" w14:textId="551F1D5E" w:rsidR="00090F96" w:rsidRDefault="00090F96" w:rsidP="00090F96">
      <w:pPr>
        <w:rPr>
          <w:sz w:val="28"/>
          <w:szCs w:val="28"/>
        </w:rPr>
      </w:pPr>
      <w:r>
        <w:rPr>
          <w:sz w:val="28"/>
          <w:szCs w:val="28"/>
        </w:rPr>
        <w:tab/>
      </w:r>
      <w:r w:rsidR="006D2CFA">
        <w:rPr>
          <w:sz w:val="28"/>
          <w:szCs w:val="28"/>
        </w:rPr>
        <w:t>Motion to approve previous minutes: Iverson</w:t>
      </w:r>
    </w:p>
    <w:p w14:paraId="414CF994" w14:textId="6E859222" w:rsidR="006D2CFA" w:rsidRDefault="006D2CFA" w:rsidP="00090F96">
      <w:pPr>
        <w:rPr>
          <w:sz w:val="28"/>
          <w:szCs w:val="28"/>
        </w:rPr>
      </w:pPr>
      <w:r>
        <w:rPr>
          <w:sz w:val="28"/>
          <w:szCs w:val="28"/>
        </w:rPr>
        <w:tab/>
        <w:t>Second: Schnabel</w:t>
      </w:r>
    </w:p>
    <w:p w14:paraId="452B1C7A" w14:textId="28ADDC98" w:rsidR="006D2CFA" w:rsidRDefault="006D2CFA" w:rsidP="00090F96">
      <w:pPr>
        <w:rPr>
          <w:sz w:val="28"/>
          <w:szCs w:val="28"/>
        </w:rPr>
      </w:pPr>
      <w:r>
        <w:rPr>
          <w:sz w:val="28"/>
          <w:szCs w:val="28"/>
        </w:rPr>
        <w:tab/>
        <w:t>Motion Carried</w:t>
      </w:r>
    </w:p>
    <w:p w14:paraId="30F48CD6" w14:textId="5E437630" w:rsidR="006D2CFA" w:rsidRDefault="006D2CFA" w:rsidP="00090F96">
      <w:pPr>
        <w:rPr>
          <w:sz w:val="28"/>
          <w:szCs w:val="28"/>
        </w:rPr>
      </w:pPr>
      <w:r>
        <w:rPr>
          <w:sz w:val="28"/>
          <w:szCs w:val="28"/>
        </w:rPr>
        <w:t>Financial Report by Iverson:</w:t>
      </w:r>
    </w:p>
    <w:p w14:paraId="485301D4" w14:textId="5A84039A" w:rsidR="00C124D3" w:rsidRDefault="006D2CFA" w:rsidP="00090F96">
      <w:pPr>
        <w:rPr>
          <w:sz w:val="28"/>
          <w:szCs w:val="28"/>
        </w:rPr>
      </w:pPr>
      <w:r>
        <w:rPr>
          <w:sz w:val="28"/>
          <w:szCs w:val="28"/>
        </w:rPr>
        <w:tab/>
      </w:r>
      <w:r>
        <w:rPr>
          <w:sz w:val="28"/>
          <w:szCs w:val="28"/>
        </w:rPr>
        <w:tab/>
        <w:t xml:space="preserve">Iverson noted during the June meeting the wrong financial statement was provided on </w:t>
      </w:r>
      <w:r w:rsidR="000B5831">
        <w:rPr>
          <w:sz w:val="28"/>
          <w:szCs w:val="28"/>
        </w:rPr>
        <w:t>inadvertently</w:t>
      </w:r>
      <w:r>
        <w:rPr>
          <w:sz w:val="28"/>
          <w:szCs w:val="28"/>
        </w:rPr>
        <w:t xml:space="preserve"> and the correct report was available for members that wanted the correct report.  </w:t>
      </w:r>
      <w:r w:rsidR="005E5748">
        <w:rPr>
          <w:sz w:val="28"/>
          <w:szCs w:val="28"/>
        </w:rPr>
        <w:t xml:space="preserve">Iverson noted that assessment income was down however we </w:t>
      </w:r>
      <w:r w:rsidR="00C124D3">
        <w:rPr>
          <w:sz w:val="28"/>
          <w:szCs w:val="28"/>
        </w:rPr>
        <w:t>have members that pay at end of the year for 2023</w:t>
      </w:r>
      <w:r w:rsidR="005E5748">
        <w:rPr>
          <w:sz w:val="28"/>
          <w:szCs w:val="28"/>
        </w:rPr>
        <w:t>.</w:t>
      </w:r>
      <w:r w:rsidR="00C124D3">
        <w:rPr>
          <w:sz w:val="28"/>
          <w:szCs w:val="28"/>
        </w:rPr>
        <w:t xml:space="preserve">  Overall budget in good shape.</w:t>
      </w:r>
    </w:p>
    <w:p w14:paraId="1D9E726A" w14:textId="584F63A6" w:rsidR="000C3BE2" w:rsidRDefault="000C3BE2" w:rsidP="00090F96">
      <w:pPr>
        <w:rPr>
          <w:sz w:val="28"/>
          <w:szCs w:val="28"/>
        </w:rPr>
      </w:pPr>
      <w:r>
        <w:rPr>
          <w:sz w:val="28"/>
          <w:szCs w:val="28"/>
        </w:rPr>
        <w:t>Manager Report by Spencer:</w:t>
      </w:r>
    </w:p>
    <w:p w14:paraId="78AECC57" w14:textId="237A18E7" w:rsidR="000C3BE2" w:rsidRDefault="000C3BE2" w:rsidP="00090F96">
      <w:pPr>
        <w:rPr>
          <w:sz w:val="28"/>
          <w:szCs w:val="28"/>
        </w:rPr>
      </w:pPr>
      <w:r>
        <w:rPr>
          <w:sz w:val="28"/>
          <w:szCs w:val="28"/>
        </w:rPr>
        <w:tab/>
      </w:r>
      <w:r>
        <w:rPr>
          <w:sz w:val="28"/>
          <w:szCs w:val="28"/>
        </w:rPr>
        <w:tab/>
        <w:t xml:space="preserve">New swim buoys installed at SVL Beach, weighted with </w:t>
      </w:r>
      <w:proofErr w:type="gramStart"/>
      <w:r w:rsidR="005D5A99">
        <w:rPr>
          <w:sz w:val="28"/>
          <w:szCs w:val="28"/>
        </w:rPr>
        <w:t>5 gallon</w:t>
      </w:r>
      <w:proofErr w:type="gramEnd"/>
      <w:r>
        <w:rPr>
          <w:sz w:val="28"/>
          <w:szCs w:val="28"/>
        </w:rPr>
        <w:t xml:space="preserve"> buckets and carabiners and someone has unsnapped the rope, one side is floating into the shore.  Will need more work. Schnabel noted cameras may have picked something up.  Lance noted if members see things like this happen to report</w:t>
      </w:r>
      <w:r w:rsidR="005D5A99">
        <w:rPr>
          <w:sz w:val="28"/>
          <w:szCs w:val="28"/>
        </w:rPr>
        <w:t xml:space="preserve"> it</w:t>
      </w:r>
      <w:r>
        <w:rPr>
          <w:sz w:val="28"/>
          <w:szCs w:val="28"/>
        </w:rPr>
        <w:t xml:space="preserve">. </w:t>
      </w:r>
    </w:p>
    <w:p w14:paraId="112CC848" w14:textId="407383C7" w:rsidR="00570C5D" w:rsidRDefault="00570C5D" w:rsidP="00090F96">
      <w:pPr>
        <w:rPr>
          <w:sz w:val="28"/>
          <w:szCs w:val="28"/>
        </w:rPr>
      </w:pPr>
      <w:r>
        <w:rPr>
          <w:sz w:val="28"/>
          <w:szCs w:val="28"/>
        </w:rPr>
        <w:tab/>
      </w:r>
      <w:r>
        <w:rPr>
          <w:sz w:val="28"/>
          <w:szCs w:val="28"/>
        </w:rPr>
        <w:tab/>
        <w:t xml:space="preserve">Pump Truck announcement: </w:t>
      </w:r>
      <w:proofErr w:type="gramStart"/>
      <w:r>
        <w:rPr>
          <w:sz w:val="28"/>
          <w:szCs w:val="28"/>
        </w:rPr>
        <w:t>New</w:t>
      </w:r>
      <w:proofErr w:type="gramEnd"/>
      <w:r>
        <w:rPr>
          <w:sz w:val="28"/>
          <w:szCs w:val="28"/>
        </w:rPr>
        <w:t xml:space="preserve"> truck went down on Thursday.  Number 3 injector bad and injector harness will need to be made by International. Estimated time down is 2 weeks.  Zyla questioned status of old pump truck.  Eastwood noted it needed an ECM which is no longer available and searching for good used ECM. No Pump truck available for </w:t>
      </w:r>
      <w:r w:rsidR="00324EFB">
        <w:rPr>
          <w:sz w:val="28"/>
          <w:szCs w:val="28"/>
        </w:rPr>
        <w:t xml:space="preserve">at least </w:t>
      </w:r>
      <w:r>
        <w:rPr>
          <w:sz w:val="28"/>
          <w:szCs w:val="28"/>
        </w:rPr>
        <w:t>2 weeks</w:t>
      </w:r>
      <w:r w:rsidR="00324EFB">
        <w:rPr>
          <w:sz w:val="28"/>
          <w:szCs w:val="28"/>
        </w:rPr>
        <w:t>.</w:t>
      </w:r>
    </w:p>
    <w:p w14:paraId="2A9349F4" w14:textId="1E1A21E6" w:rsidR="00324EFB" w:rsidRDefault="00324EFB" w:rsidP="00090F96">
      <w:pPr>
        <w:rPr>
          <w:sz w:val="28"/>
          <w:szCs w:val="28"/>
        </w:rPr>
      </w:pPr>
      <w:r>
        <w:rPr>
          <w:sz w:val="28"/>
          <w:szCs w:val="28"/>
        </w:rPr>
        <w:lastRenderedPageBreak/>
        <w:tab/>
      </w:r>
      <w:r>
        <w:rPr>
          <w:sz w:val="28"/>
          <w:szCs w:val="28"/>
        </w:rPr>
        <w:tab/>
        <w:t>New cellular trail cams with case</w:t>
      </w:r>
      <w:r w:rsidR="005D5A99">
        <w:rPr>
          <w:sz w:val="28"/>
          <w:szCs w:val="28"/>
        </w:rPr>
        <w:t>s</w:t>
      </w:r>
      <w:r>
        <w:rPr>
          <w:sz w:val="28"/>
          <w:szCs w:val="28"/>
        </w:rPr>
        <w:t xml:space="preserve"> ordered.  Will be installed in strategic places at both lakes.  </w:t>
      </w:r>
    </w:p>
    <w:p w14:paraId="32DE6051" w14:textId="11005798" w:rsidR="00324EFB" w:rsidRDefault="00324EFB" w:rsidP="00090F96">
      <w:pPr>
        <w:rPr>
          <w:sz w:val="28"/>
          <w:szCs w:val="28"/>
        </w:rPr>
      </w:pPr>
      <w:r>
        <w:rPr>
          <w:sz w:val="28"/>
          <w:szCs w:val="28"/>
        </w:rPr>
        <w:t>Codes Violation Report:</w:t>
      </w:r>
    </w:p>
    <w:tbl>
      <w:tblPr>
        <w:tblStyle w:val="TableGrid"/>
        <w:tblW w:w="7830" w:type="dxa"/>
        <w:tblInd w:w="535" w:type="dxa"/>
        <w:tblLook w:val="04A0" w:firstRow="1" w:lastRow="0" w:firstColumn="1" w:lastColumn="0" w:noHBand="0" w:noVBand="1"/>
      </w:tblPr>
      <w:tblGrid>
        <w:gridCol w:w="629"/>
        <w:gridCol w:w="3137"/>
        <w:gridCol w:w="270"/>
        <w:gridCol w:w="668"/>
        <w:gridCol w:w="3126"/>
      </w:tblGrid>
      <w:tr w:rsidR="00324EFB" w14:paraId="2262BF5E" w14:textId="77777777" w:rsidTr="006D30F6">
        <w:trPr>
          <w:trHeight w:val="331"/>
        </w:trPr>
        <w:tc>
          <w:tcPr>
            <w:tcW w:w="629" w:type="dxa"/>
          </w:tcPr>
          <w:p w14:paraId="7B6A98F2" w14:textId="7351BB97" w:rsidR="00324EFB" w:rsidRDefault="00324EFB" w:rsidP="00090F96">
            <w:pPr>
              <w:rPr>
                <w:sz w:val="28"/>
                <w:szCs w:val="28"/>
              </w:rPr>
            </w:pPr>
            <w:r>
              <w:rPr>
                <w:sz w:val="28"/>
                <w:szCs w:val="28"/>
              </w:rPr>
              <w:t>SVL</w:t>
            </w:r>
          </w:p>
        </w:tc>
        <w:tc>
          <w:tcPr>
            <w:tcW w:w="3137" w:type="dxa"/>
          </w:tcPr>
          <w:p w14:paraId="437A8436" w14:textId="77777777" w:rsidR="00324EFB" w:rsidRDefault="00324EFB" w:rsidP="00090F96">
            <w:pPr>
              <w:rPr>
                <w:sz w:val="28"/>
                <w:szCs w:val="28"/>
              </w:rPr>
            </w:pPr>
          </w:p>
        </w:tc>
        <w:tc>
          <w:tcPr>
            <w:tcW w:w="270" w:type="dxa"/>
            <w:tcBorders>
              <w:top w:val="nil"/>
              <w:bottom w:val="nil"/>
            </w:tcBorders>
          </w:tcPr>
          <w:p w14:paraId="4E2EE59B" w14:textId="77777777" w:rsidR="00324EFB" w:rsidRDefault="00324EFB" w:rsidP="00090F96">
            <w:pPr>
              <w:rPr>
                <w:sz w:val="28"/>
                <w:szCs w:val="28"/>
              </w:rPr>
            </w:pPr>
          </w:p>
        </w:tc>
        <w:tc>
          <w:tcPr>
            <w:tcW w:w="668" w:type="dxa"/>
          </w:tcPr>
          <w:p w14:paraId="782B4AEA" w14:textId="6CAC6C87" w:rsidR="00324EFB" w:rsidRDefault="00324EFB" w:rsidP="00090F96">
            <w:pPr>
              <w:rPr>
                <w:sz w:val="28"/>
                <w:szCs w:val="28"/>
              </w:rPr>
            </w:pPr>
            <w:r>
              <w:rPr>
                <w:sz w:val="28"/>
                <w:szCs w:val="28"/>
              </w:rPr>
              <w:t>HVL</w:t>
            </w:r>
          </w:p>
        </w:tc>
        <w:tc>
          <w:tcPr>
            <w:tcW w:w="3126" w:type="dxa"/>
          </w:tcPr>
          <w:p w14:paraId="2FE5EA85" w14:textId="77777777" w:rsidR="00324EFB" w:rsidRDefault="00324EFB" w:rsidP="00090F96">
            <w:pPr>
              <w:rPr>
                <w:sz w:val="28"/>
                <w:szCs w:val="28"/>
              </w:rPr>
            </w:pPr>
          </w:p>
        </w:tc>
      </w:tr>
      <w:tr w:rsidR="00324EFB" w14:paraId="76D52FE8" w14:textId="77777777" w:rsidTr="006D30F6">
        <w:trPr>
          <w:trHeight w:val="287"/>
        </w:trPr>
        <w:tc>
          <w:tcPr>
            <w:tcW w:w="629" w:type="dxa"/>
          </w:tcPr>
          <w:p w14:paraId="415444D4" w14:textId="55BA0DB2" w:rsidR="00324EFB" w:rsidRDefault="001D52D1" w:rsidP="00090F96">
            <w:pPr>
              <w:rPr>
                <w:sz w:val="28"/>
                <w:szCs w:val="28"/>
              </w:rPr>
            </w:pPr>
            <w:r>
              <w:rPr>
                <w:sz w:val="28"/>
                <w:szCs w:val="28"/>
              </w:rPr>
              <w:t>1</w:t>
            </w:r>
          </w:p>
        </w:tc>
        <w:tc>
          <w:tcPr>
            <w:tcW w:w="3137" w:type="dxa"/>
          </w:tcPr>
          <w:p w14:paraId="58E13E06" w14:textId="3D26B77F" w:rsidR="00324EFB" w:rsidRDefault="001D52D1" w:rsidP="00090F96">
            <w:pPr>
              <w:rPr>
                <w:sz w:val="28"/>
                <w:szCs w:val="28"/>
              </w:rPr>
            </w:pPr>
            <w:r>
              <w:rPr>
                <w:sz w:val="28"/>
                <w:szCs w:val="28"/>
              </w:rPr>
              <w:t>Camper Soft Sided</w:t>
            </w:r>
          </w:p>
        </w:tc>
        <w:tc>
          <w:tcPr>
            <w:tcW w:w="270" w:type="dxa"/>
            <w:tcBorders>
              <w:top w:val="nil"/>
              <w:bottom w:val="nil"/>
            </w:tcBorders>
          </w:tcPr>
          <w:p w14:paraId="5415512F" w14:textId="77777777" w:rsidR="00324EFB" w:rsidRDefault="00324EFB" w:rsidP="00090F96">
            <w:pPr>
              <w:rPr>
                <w:sz w:val="28"/>
                <w:szCs w:val="28"/>
              </w:rPr>
            </w:pPr>
          </w:p>
        </w:tc>
        <w:tc>
          <w:tcPr>
            <w:tcW w:w="668" w:type="dxa"/>
          </w:tcPr>
          <w:p w14:paraId="50D84C38" w14:textId="55F91E53" w:rsidR="00324EFB" w:rsidRDefault="001D52D1" w:rsidP="00090F96">
            <w:pPr>
              <w:rPr>
                <w:sz w:val="28"/>
                <w:szCs w:val="28"/>
              </w:rPr>
            </w:pPr>
            <w:r>
              <w:rPr>
                <w:sz w:val="28"/>
                <w:szCs w:val="28"/>
              </w:rPr>
              <w:t>6</w:t>
            </w:r>
          </w:p>
        </w:tc>
        <w:tc>
          <w:tcPr>
            <w:tcW w:w="3126" w:type="dxa"/>
          </w:tcPr>
          <w:p w14:paraId="14F0D983" w14:textId="7E1C00E3" w:rsidR="00324EFB" w:rsidRDefault="001D52D1" w:rsidP="00090F96">
            <w:pPr>
              <w:rPr>
                <w:sz w:val="28"/>
                <w:szCs w:val="28"/>
              </w:rPr>
            </w:pPr>
            <w:r>
              <w:rPr>
                <w:sz w:val="28"/>
                <w:szCs w:val="28"/>
              </w:rPr>
              <w:t>Unsightly junk and debris</w:t>
            </w:r>
          </w:p>
        </w:tc>
      </w:tr>
      <w:tr w:rsidR="00324EFB" w14:paraId="6345D028" w14:textId="77777777" w:rsidTr="006D30F6">
        <w:trPr>
          <w:trHeight w:val="331"/>
        </w:trPr>
        <w:tc>
          <w:tcPr>
            <w:tcW w:w="629" w:type="dxa"/>
          </w:tcPr>
          <w:p w14:paraId="6B9BD5C2" w14:textId="5DAC3C48" w:rsidR="00324EFB" w:rsidRDefault="001D52D1" w:rsidP="00090F96">
            <w:pPr>
              <w:rPr>
                <w:sz w:val="28"/>
                <w:szCs w:val="28"/>
              </w:rPr>
            </w:pPr>
            <w:r>
              <w:rPr>
                <w:sz w:val="28"/>
                <w:szCs w:val="28"/>
              </w:rPr>
              <w:t>1</w:t>
            </w:r>
          </w:p>
        </w:tc>
        <w:tc>
          <w:tcPr>
            <w:tcW w:w="3137" w:type="dxa"/>
          </w:tcPr>
          <w:p w14:paraId="546464B1" w14:textId="5A3BC081" w:rsidR="00324EFB" w:rsidRDefault="001D52D1" w:rsidP="00090F96">
            <w:pPr>
              <w:rPr>
                <w:sz w:val="28"/>
                <w:szCs w:val="28"/>
              </w:rPr>
            </w:pPr>
            <w:r>
              <w:rPr>
                <w:sz w:val="28"/>
                <w:szCs w:val="28"/>
              </w:rPr>
              <w:t>Storage Shed Soft Sided</w:t>
            </w:r>
          </w:p>
        </w:tc>
        <w:tc>
          <w:tcPr>
            <w:tcW w:w="270" w:type="dxa"/>
            <w:tcBorders>
              <w:top w:val="nil"/>
              <w:bottom w:val="nil"/>
            </w:tcBorders>
          </w:tcPr>
          <w:p w14:paraId="2A77C5D3" w14:textId="77777777" w:rsidR="00324EFB" w:rsidRDefault="00324EFB" w:rsidP="00090F96">
            <w:pPr>
              <w:rPr>
                <w:sz w:val="28"/>
                <w:szCs w:val="28"/>
              </w:rPr>
            </w:pPr>
          </w:p>
        </w:tc>
        <w:tc>
          <w:tcPr>
            <w:tcW w:w="668" w:type="dxa"/>
          </w:tcPr>
          <w:p w14:paraId="4FECFC3A" w14:textId="510D2F17" w:rsidR="00324EFB" w:rsidRDefault="001D52D1" w:rsidP="00090F96">
            <w:pPr>
              <w:rPr>
                <w:sz w:val="28"/>
                <w:szCs w:val="28"/>
              </w:rPr>
            </w:pPr>
            <w:r>
              <w:rPr>
                <w:sz w:val="28"/>
                <w:szCs w:val="28"/>
              </w:rPr>
              <w:t>5</w:t>
            </w:r>
          </w:p>
        </w:tc>
        <w:tc>
          <w:tcPr>
            <w:tcW w:w="3126" w:type="dxa"/>
          </w:tcPr>
          <w:p w14:paraId="51952F56" w14:textId="4DCB1696" w:rsidR="00324EFB" w:rsidRDefault="001D52D1" w:rsidP="00090F96">
            <w:pPr>
              <w:rPr>
                <w:sz w:val="28"/>
                <w:szCs w:val="28"/>
              </w:rPr>
            </w:pPr>
            <w:proofErr w:type="spellStart"/>
            <w:r>
              <w:rPr>
                <w:sz w:val="28"/>
                <w:szCs w:val="28"/>
              </w:rPr>
              <w:t>Misc</w:t>
            </w:r>
            <w:proofErr w:type="spellEnd"/>
            <w:r>
              <w:rPr>
                <w:sz w:val="28"/>
                <w:szCs w:val="28"/>
              </w:rPr>
              <w:t xml:space="preserve"> Vehicles</w:t>
            </w:r>
          </w:p>
        </w:tc>
      </w:tr>
      <w:tr w:rsidR="00324EFB" w14:paraId="68B32A73" w14:textId="77777777" w:rsidTr="006D30F6">
        <w:trPr>
          <w:trHeight w:val="343"/>
        </w:trPr>
        <w:tc>
          <w:tcPr>
            <w:tcW w:w="629" w:type="dxa"/>
          </w:tcPr>
          <w:p w14:paraId="084F672D" w14:textId="33916F19" w:rsidR="00324EFB" w:rsidRDefault="001D52D1" w:rsidP="00090F96">
            <w:pPr>
              <w:rPr>
                <w:sz w:val="28"/>
                <w:szCs w:val="28"/>
              </w:rPr>
            </w:pPr>
            <w:r>
              <w:rPr>
                <w:sz w:val="28"/>
                <w:szCs w:val="28"/>
              </w:rPr>
              <w:t>1</w:t>
            </w:r>
          </w:p>
        </w:tc>
        <w:tc>
          <w:tcPr>
            <w:tcW w:w="3137" w:type="dxa"/>
          </w:tcPr>
          <w:p w14:paraId="6935D840" w14:textId="31CC0821" w:rsidR="00324EFB" w:rsidRDefault="001D52D1" w:rsidP="00090F96">
            <w:pPr>
              <w:rPr>
                <w:sz w:val="28"/>
                <w:szCs w:val="28"/>
              </w:rPr>
            </w:pPr>
            <w:r>
              <w:rPr>
                <w:sz w:val="28"/>
                <w:szCs w:val="28"/>
              </w:rPr>
              <w:t>Unapproved Fence</w:t>
            </w:r>
          </w:p>
        </w:tc>
        <w:tc>
          <w:tcPr>
            <w:tcW w:w="270" w:type="dxa"/>
            <w:tcBorders>
              <w:top w:val="nil"/>
              <w:bottom w:val="nil"/>
            </w:tcBorders>
          </w:tcPr>
          <w:p w14:paraId="51B60436" w14:textId="77777777" w:rsidR="00324EFB" w:rsidRDefault="00324EFB" w:rsidP="00090F96">
            <w:pPr>
              <w:rPr>
                <w:sz w:val="28"/>
                <w:szCs w:val="28"/>
              </w:rPr>
            </w:pPr>
          </w:p>
        </w:tc>
        <w:tc>
          <w:tcPr>
            <w:tcW w:w="668" w:type="dxa"/>
          </w:tcPr>
          <w:p w14:paraId="4ECC7A36" w14:textId="01D47680" w:rsidR="00324EFB" w:rsidRDefault="001D52D1" w:rsidP="00090F96">
            <w:pPr>
              <w:rPr>
                <w:sz w:val="28"/>
                <w:szCs w:val="28"/>
              </w:rPr>
            </w:pPr>
            <w:r>
              <w:rPr>
                <w:sz w:val="28"/>
                <w:szCs w:val="28"/>
              </w:rPr>
              <w:t>1</w:t>
            </w:r>
          </w:p>
        </w:tc>
        <w:tc>
          <w:tcPr>
            <w:tcW w:w="3126" w:type="dxa"/>
          </w:tcPr>
          <w:p w14:paraId="1579475B" w14:textId="36DE20B4" w:rsidR="00324EFB" w:rsidRDefault="001D52D1" w:rsidP="00090F96">
            <w:pPr>
              <w:rPr>
                <w:sz w:val="28"/>
                <w:szCs w:val="28"/>
              </w:rPr>
            </w:pPr>
            <w:r>
              <w:rPr>
                <w:sz w:val="28"/>
                <w:szCs w:val="28"/>
              </w:rPr>
              <w:t>Outdoor Toilet</w:t>
            </w:r>
          </w:p>
        </w:tc>
      </w:tr>
      <w:tr w:rsidR="00324EFB" w14:paraId="3F68B0BF" w14:textId="77777777" w:rsidTr="006D30F6">
        <w:trPr>
          <w:trHeight w:val="331"/>
        </w:trPr>
        <w:tc>
          <w:tcPr>
            <w:tcW w:w="629" w:type="dxa"/>
          </w:tcPr>
          <w:p w14:paraId="3C70670D" w14:textId="6D5FDCDC" w:rsidR="00324EFB" w:rsidRDefault="001D52D1" w:rsidP="00090F96">
            <w:pPr>
              <w:rPr>
                <w:sz w:val="28"/>
                <w:szCs w:val="28"/>
              </w:rPr>
            </w:pPr>
            <w:r>
              <w:rPr>
                <w:sz w:val="28"/>
                <w:szCs w:val="28"/>
              </w:rPr>
              <w:t>1</w:t>
            </w:r>
          </w:p>
        </w:tc>
        <w:tc>
          <w:tcPr>
            <w:tcW w:w="3137" w:type="dxa"/>
          </w:tcPr>
          <w:p w14:paraId="3F2E3F6E" w14:textId="46FD86B3" w:rsidR="00324EFB" w:rsidRDefault="001D52D1" w:rsidP="00090F96">
            <w:pPr>
              <w:rPr>
                <w:sz w:val="28"/>
                <w:szCs w:val="28"/>
              </w:rPr>
            </w:pPr>
            <w:r>
              <w:rPr>
                <w:sz w:val="28"/>
                <w:szCs w:val="28"/>
              </w:rPr>
              <w:t>Outside Toilet</w:t>
            </w:r>
          </w:p>
        </w:tc>
        <w:tc>
          <w:tcPr>
            <w:tcW w:w="270" w:type="dxa"/>
            <w:tcBorders>
              <w:top w:val="nil"/>
              <w:bottom w:val="nil"/>
            </w:tcBorders>
          </w:tcPr>
          <w:p w14:paraId="6C443367" w14:textId="77777777" w:rsidR="00324EFB" w:rsidRDefault="00324EFB" w:rsidP="00090F96">
            <w:pPr>
              <w:rPr>
                <w:sz w:val="28"/>
                <w:szCs w:val="28"/>
              </w:rPr>
            </w:pPr>
          </w:p>
        </w:tc>
        <w:tc>
          <w:tcPr>
            <w:tcW w:w="668" w:type="dxa"/>
          </w:tcPr>
          <w:p w14:paraId="0F74EB76" w14:textId="77777777" w:rsidR="00324EFB" w:rsidRDefault="00324EFB" w:rsidP="00090F96">
            <w:pPr>
              <w:rPr>
                <w:sz w:val="28"/>
                <w:szCs w:val="28"/>
              </w:rPr>
            </w:pPr>
          </w:p>
        </w:tc>
        <w:tc>
          <w:tcPr>
            <w:tcW w:w="3126" w:type="dxa"/>
          </w:tcPr>
          <w:p w14:paraId="1379B6DB" w14:textId="77777777" w:rsidR="00324EFB" w:rsidRDefault="00324EFB" w:rsidP="00090F96">
            <w:pPr>
              <w:rPr>
                <w:sz w:val="28"/>
                <w:szCs w:val="28"/>
              </w:rPr>
            </w:pPr>
          </w:p>
        </w:tc>
      </w:tr>
      <w:tr w:rsidR="00324EFB" w14:paraId="3D0A6035" w14:textId="77777777" w:rsidTr="006D30F6">
        <w:trPr>
          <w:trHeight w:val="331"/>
        </w:trPr>
        <w:tc>
          <w:tcPr>
            <w:tcW w:w="629" w:type="dxa"/>
          </w:tcPr>
          <w:p w14:paraId="2E516A47" w14:textId="11A8C867" w:rsidR="00324EFB" w:rsidRDefault="001D52D1" w:rsidP="00090F96">
            <w:pPr>
              <w:rPr>
                <w:sz w:val="28"/>
                <w:szCs w:val="28"/>
              </w:rPr>
            </w:pPr>
            <w:r>
              <w:rPr>
                <w:sz w:val="28"/>
                <w:szCs w:val="28"/>
              </w:rPr>
              <w:t>7</w:t>
            </w:r>
          </w:p>
        </w:tc>
        <w:tc>
          <w:tcPr>
            <w:tcW w:w="3137" w:type="dxa"/>
          </w:tcPr>
          <w:p w14:paraId="0466E5F0" w14:textId="4BD580E2" w:rsidR="00324EFB" w:rsidRDefault="001D52D1" w:rsidP="00090F96">
            <w:pPr>
              <w:rPr>
                <w:sz w:val="28"/>
                <w:szCs w:val="28"/>
              </w:rPr>
            </w:pPr>
            <w:r>
              <w:rPr>
                <w:sz w:val="28"/>
                <w:szCs w:val="28"/>
              </w:rPr>
              <w:t>Unsightly junk and debris</w:t>
            </w:r>
          </w:p>
        </w:tc>
        <w:tc>
          <w:tcPr>
            <w:tcW w:w="270" w:type="dxa"/>
            <w:tcBorders>
              <w:top w:val="nil"/>
              <w:bottom w:val="nil"/>
            </w:tcBorders>
          </w:tcPr>
          <w:p w14:paraId="7A8FC7E1" w14:textId="77777777" w:rsidR="00324EFB" w:rsidRDefault="00324EFB" w:rsidP="00090F96">
            <w:pPr>
              <w:rPr>
                <w:sz w:val="28"/>
                <w:szCs w:val="28"/>
              </w:rPr>
            </w:pPr>
          </w:p>
        </w:tc>
        <w:tc>
          <w:tcPr>
            <w:tcW w:w="668" w:type="dxa"/>
          </w:tcPr>
          <w:p w14:paraId="78F3FC92" w14:textId="77777777" w:rsidR="00324EFB" w:rsidRDefault="00324EFB" w:rsidP="00090F96">
            <w:pPr>
              <w:rPr>
                <w:sz w:val="28"/>
                <w:szCs w:val="28"/>
              </w:rPr>
            </w:pPr>
          </w:p>
        </w:tc>
        <w:tc>
          <w:tcPr>
            <w:tcW w:w="3126" w:type="dxa"/>
          </w:tcPr>
          <w:p w14:paraId="432D545E" w14:textId="77777777" w:rsidR="00324EFB" w:rsidRDefault="00324EFB" w:rsidP="00090F96">
            <w:pPr>
              <w:rPr>
                <w:sz w:val="28"/>
                <w:szCs w:val="28"/>
              </w:rPr>
            </w:pPr>
          </w:p>
        </w:tc>
      </w:tr>
      <w:tr w:rsidR="00324EFB" w14:paraId="1120C32E" w14:textId="77777777" w:rsidTr="006D30F6">
        <w:trPr>
          <w:trHeight w:val="343"/>
        </w:trPr>
        <w:tc>
          <w:tcPr>
            <w:tcW w:w="629" w:type="dxa"/>
          </w:tcPr>
          <w:p w14:paraId="5219A4B9" w14:textId="131CE13A" w:rsidR="00324EFB" w:rsidRDefault="001D52D1" w:rsidP="00090F96">
            <w:pPr>
              <w:rPr>
                <w:sz w:val="28"/>
                <w:szCs w:val="28"/>
              </w:rPr>
            </w:pPr>
            <w:r>
              <w:rPr>
                <w:sz w:val="28"/>
                <w:szCs w:val="28"/>
              </w:rPr>
              <w:t>3</w:t>
            </w:r>
          </w:p>
        </w:tc>
        <w:tc>
          <w:tcPr>
            <w:tcW w:w="3137" w:type="dxa"/>
          </w:tcPr>
          <w:p w14:paraId="3CD13462" w14:textId="77ED51EA" w:rsidR="00324EFB" w:rsidRDefault="001D52D1" w:rsidP="00090F96">
            <w:pPr>
              <w:rPr>
                <w:sz w:val="28"/>
                <w:szCs w:val="28"/>
              </w:rPr>
            </w:pPr>
            <w:proofErr w:type="spellStart"/>
            <w:r>
              <w:rPr>
                <w:sz w:val="28"/>
                <w:szCs w:val="28"/>
              </w:rPr>
              <w:t>Misc</w:t>
            </w:r>
            <w:proofErr w:type="spellEnd"/>
            <w:r>
              <w:rPr>
                <w:sz w:val="28"/>
                <w:szCs w:val="28"/>
              </w:rPr>
              <w:t xml:space="preserve"> Vehicles- untagged</w:t>
            </w:r>
          </w:p>
        </w:tc>
        <w:tc>
          <w:tcPr>
            <w:tcW w:w="270" w:type="dxa"/>
            <w:tcBorders>
              <w:top w:val="nil"/>
              <w:bottom w:val="nil"/>
            </w:tcBorders>
          </w:tcPr>
          <w:p w14:paraId="40D37203" w14:textId="77777777" w:rsidR="00324EFB" w:rsidRDefault="00324EFB" w:rsidP="00090F96">
            <w:pPr>
              <w:rPr>
                <w:sz w:val="28"/>
                <w:szCs w:val="28"/>
              </w:rPr>
            </w:pPr>
          </w:p>
        </w:tc>
        <w:tc>
          <w:tcPr>
            <w:tcW w:w="668" w:type="dxa"/>
          </w:tcPr>
          <w:p w14:paraId="0AC9B1D6" w14:textId="77777777" w:rsidR="00324EFB" w:rsidRDefault="00324EFB" w:rsidP="00090F96">
            <w:pPr>
              <w:rPr>
                <w:sz w:val="28"/>
                <w:szCs w:val="28"/>
              </w:rPr>
            </w:pPr>
          </w:p>
        </w:tc>
        <w:tc>
          <w:tcPr>
            <w:tcW w:w="3126" w:type="dxa"/>
          </w:tcPr>
          <w:p w14:paraId="76B822ED" w14:textId="77777777" w:rsidR="00324EFB" w:rsidRDefault="00324EFB" w:rsidP="00090F96">
            <w:pPr>
              <w:rPr>
                <w:sz w:val="28"/>
                <w:szCs w:val="28"/>
              </w:rPr>
            </w:pPr>
          </w:p>
        </w:tc>
      </w:tr>
      <w:tr w:rsidR="006E2EF3" w14:paraId="13208909" w14:textId="77777777" w:rsidTr="006D30F6">
        <w:trPr>
          <w:trHeight w:val="343"/>
        </w:trPr>
        <w:tc>
          <w:tcPr>
            <w:tcW w:w="629" w:type="dxa"/>
          </w:tcPr>
          <w:p w14:paraId="7C1044FA" w14:textId="77777777" w:rsidR="006E2EF3" w:rsidRDefault="006E2EF3" w:rsidP="00090F96">
            <w:pPr>
              <w:rPr>
                <w:sz w:val="28"/>
                <w:szCs w:val="28"/>
              </w:rPr>
            </w:pPr>
          </w:p>
        </w:tc>
        <w:tc>
          <w:tcPr>
            <w:tcW w:w="3137" w:type="dxa"/>
          </w:tcPr>
          <w:p w14:paraId="1733124D" w14:textId="77777777" w:rsidR="006E2EF3" w:rsidRDefault="006E2EF3" w:rsidP="00090F96">
            <w:pPr>
              <w:rPr>
                <w:sz w:val="28"/>
                <w:szCs w:val="28"/>
              </w:rPr>
            </w:pPr>
          </w:p>
        </w:tc>
        <w:tc>
          <w:tcPr>
            <w:tcW w:w="270" w:type="dxa"/>
            <w:tcBorders>
              <w:top w:val="nil"/>
              <w:bottom w:val="nil"/>
            </w:tcBorders>
          </w:tcPr>
          <w:p w14:paraId="1D51C19B" w14:textId="77777777" w:rsidR="006E2EF3" w:rsidRDefault="006E2EF3" w:rsidP="00090F96">
            <w:pPr>
              <w:rPr>
                <w:sz w:val="28"/>
                <w:szCs w:val="28"/>
              </w:rPr>
            </w:pPr>
          </w:p>
        </w:tc>
        <w:tc>
          <w:tcPr>
            <w:tcW w:w="668" w:type="dxa"/>
          </w:tcPr>
          <w:p w14:paraId="647D2289" w14:textId="77777777" w:rsidR="006E2EF3" w:rsidRDefault="006E2EF3" w:rsidP="00090F96">
            <w:pPr>
              <w:rPr>
                <w:sz w:val="28"/>
                <w:szCs w:val="28"/>
              </w:rPr>
            </w:pPr>
          </w:p>
        </w:tc>
        <w:tc>
          <w:tcPr>
            <w:tcW w:w="3126" w:type="dxa"/>
          </w:tcPr>
          <w:p w14:paraId="2FA2C9B2" w14:textId="77777777" w:rsidR="006E2EF3" w:rsidRDefault="006E2EF3" w:rsidP="00090F96">
            <w:pPr>
              <w:rPr>
                <w:sz w:val="28"/>
                <w:szCs w:val="28"/>
              </w:rPr>
            </w:pPr>
          </w:p>
        </w:tc>
      </w:tr>
    </w:tbl>
    <w:p w14:paraId="6B272DBE" w14:textId="6235C9CD" w:rsidR="00324EFB" w:rsidRDefault="00324EFB" w:rsidP="00090F96">
      <w:pPr>
        <w:rPr>
          <w:sz w:val="28"/>
          <w:szCs w:val="28"/>
        </w:rPr>
      </w:pPr>
    </w:p>
    <w:p w14:paraId="448BABC4" w14:textId="7F01EA70" w:rsidR="006E2EF3" w:rsidRDefault="006E2EF3" w:rsidP="00090F96">
      <w:pPr>
        <w:rPr>
          <w:sz w:val="28"/>
          <w:szCs w:val="28"/>
        </w:rPr>
      </w:pPr>
      <w:r>
        <w:rPr>
          <w:sz w:val="28"/>
          <w:szCs w:val="28"/>
        </w:rPr>
        <w:tab/>
        <w:t>Motion to approve Manager Report: Zyla</w:t>
      </w:r>
    </w:p>
    <w:p w14:paraId="078BCE44" w14:textId="14BE5235" w:rsidR="006E2EF3" w:rsidRDefault="006E2EF3" w:rsidP="00090F96">
      <w:pPr>
        <w:rPr>
          <w:sz w:val="28"/>
          <w:szCs w:val="28"/>
        </w:rPr>
      </w:pPr>
      <w:r>
        <w:rPr>
          <w:sz w:val="28"/>
          <w:szCs w:val="28"/>
        </w:rPr>
        <w:tab/>
        <w:t>Second: Schnabel</w:t>
      </w:r>
    </w:p>
    <w:p w14:paraId="64646570" w14:textId="1A67BA73" w:rsidR="006E2EF3" w:rsidRDefault="006E2EF3" w:rsidP="00090F96">
      <w:pPr>
        <w:rPr>
          <w:sz w:val="28"/>
          <w:szCs w:val="28"/>
        </w:rPr>
      </w:pPr>
      <w:r>
        <w:rPr>
          <w:sz w:val="28"/>
          <w:szCs w:val="28"/>
        </w:rPr>
        <w:tab/>
        <w:t>Motion Carried</w:t>
      </w:r>
    </w:p>
    <w:p w14:paraId="289FF58D" w14:textId="77777777" w:rsidR="00B3132E" w:rsidRDefault="006E2EF3" w:rsidP="00090F96">
      <w:pPr>
        <w:rPr>
          <w:sz w:val="28"/>
          <w:szCs w:val="28"/>
        </w:rPr>
      </w:pPr>
      <w:r>
        <w:rPr>
          <w:sz w:val="28"/>
          <w:szCs w:val="28"/>
        </w:rPr>
        <w:t>Old Business</w:t>
      </w:r>
      <w:r w:rsidR="00B3132E">
        <w:rPr>
          <w:sz w:val="28"/>
          <w:szCs w:val="28"/>
        </w:rPr>
        <w:t>:</w:t>
      </w:r>
    </w:p>
    <w:p w14:paraId="7080A067" w14:textId="77777777" w:rsidR="006D30F6" w:rsidRDefault="00510A57" w:rsidP="00090F96">
      <w:pPr>
        <w:rPr>
          <w:sz w:val="28"/>
          <w:szCs w:val="28"/>
        </w:rPr>
      </w:pPr>
      <w:r>
        <w:rPr>
          <w:sz w:val="28"/>
          <w:szCs w:val="28"/>
        </w:rPr>
        <w:t xml:space="preserve"> SVL Security</w:t>
      </w:r>
      <w:r w:rsidR="00B3132E">
        <w:rPr>
          <w:sz w:val="28"/>
          <w:szCs w:val="28"/>
        </w:rPr>
        <w:t xml:space="preserve">- Spencer noted Joe’s last day was supposed to be Labor Day weekend but he is still working, Spencer has hired </w:t>
      </w:r>
      <w:r w:rsidR="00224A43">
        <w:rPr>
          <w:sz w:val="28"/>
          <w:szCs w:val="28"/>
        </w:rPr>
        <w:t xml:space="preserve">a </w:t>
      </w:r>
      <w:r w:rsidR="00B3132E">
        <w:rPr>
          <w:sz w:val="28"/>
          <w:szCs w:val="28"/>
        </w:rPr>
        <w:t xml:space="preserve">new security </w:t>
      </w:r>
      <w:r w:rsidR="00224A43">
        <w:rPr>
          <w:sz w:val="28"/>
          <w:szCs w:val="28"/>
        </w:rPr>
        <w:t xml:space="preserve">officer </w:t>
      </w:r>
      <w:r w:rsidR="00B3132E">
        <w:rPr>
          <w:sz w:val="28"/>
          <w:szCs w:val="28"/>
        </w:rPr>
        <w:t>and he will work with Joe. Schnabel asked how many hours</w:t>
      </w:r>
      <w:r w:rsidR="00224A43">
        <w:rPr>
          <w:sz w:val="28"/>
          <w:szCs w:val="28"/>
        </w:rPr>
        <w:t>, Spencer noted each will be between 20-40 hours.  New hire is full time resident</w:t>
      </w:r>
      <w:r w:rsidR="006D30F6">
        <w:rPr>
          <w:sz w:val="28"/>
          <w:szCs w:val="28"/>
        </w:rPr>
        <w:t>.  Will drive own vehicle until SVL Security vehicle repaired. Will have security stickers on door.</w:t>
      </w:r>
    </w:p>
    <w:p w14:paraId="55BAB368" w14:textId="77777777" w:rsidR="006D30F6" w:rsidRDefault="006D30F6" w:rsidP="00090F96">
      <w:pPr>
        <w:rPr>
          <w:sz w:val="28"/>
          <w:szCs w:val="28"/>
        </w:rPr>
      </w:pPr>
    </w:p>
    <w:p w14:paraId="66A69F4B" w14:textId="1034EE85" w:rsidR="006D30F6" w:rsidRDefault="006D30F6" w:rsidP="00090F96">
      <w:pPr>
        <w:rPr>
          <w:sz w:val="28"/>
          <w:szCs w:val="28"/>
        </w:rPr>
      </w:pPr>
      <w:r>
        <w:rPr>
          <w:sz w:val="28"/>
          <w:szCs w:val="28"/>
        </w:rPr>
        <w:t xml:space="preserve">Open Forum: </w:t>
      </w:r>
      <w:r w:rsidR="00224A43">
        <w:rPr>
          <w:sz w:val="28"/>
          <w:szCs w:val="28"/>
        </w:rPr>
        <w:t xml:space="preserve"> </w:t>
      </w:r>
      <w:r>
        <w:rPr>
          <w:sz w:val="28"/>
          <w:szCs w:val="28"/>
        </w:rPr>
        <w:t xml:space="preserve">Eastwood noted must be a member in good standing </w:t>
      </w:r>
      <w:proofErr w:type="gramStart"/>
      <w:r>
        <w:rPr>
          <w:sz w:val="28"/>
          <w:szCs w:val="28"/>
        </w:rPr>
        <w:t>in order to</w:t>
      </w:r>
      <w:proofErr w:type="gramEnd"/>
      <w:r>
        <w:rPr>
          <w:sz w:val="28"/>
          <w:szCs w:val="28"/>
        </w:rPr>
        <w:t xml:space="preserve"> speak.  Time Allowed 2 Minutes</w:t>
      </w:r>
      <w:r w:rsidR="00DC6A6A">
        <w:rPr>
          <w:sz w:val="28"/>
          <w:szCs w:val="28"/>
        </w:rPr>
        <w:t xml:space="preserve"> per member</w:t>
      </w:r>
    </w:p>
    <w:p w14:paraId="7574B4DB" w14:textId="00147DC6" w:rsidR="006D30F6" w:rsidRDefault="006D30F6" w:rsidP="00090F96">
      <w:pPr>
        <w:rPr>
          <w:sz w:val="28"/>
          <w:szCs w:val="28"/>
        </w:rPr>
      </w:pPr>
      <w:r>
        <w:rPr>
          <w:sz w:val="28"/>
          <w:szCs w:val="28"/>
        </w:rPr>
        <w:t xml:space="preserve">Dan Stroud, SVL: Questioned where we were at with the camper permits, Spencer noted not </w:t>
      </w:r>
      <w:r w:rsidR="005D694B">
        <w:rPr>
          <w:sz w:val="28"/>
          <w:szCs w:val="28"/>
        </w:rPr>
        <w:t>everybody has completed.  Eastwood noted a reminder that winter permits need to be filled out</w:t>
      </w:r>
      <w:r w:rsidR="00C53F50">
        <w:rPr>
          <w:sz w:val="28"/>
          <w:szCs w:val="28"/>
        </w:rPr>
        <w:t xml:space="preserve"> and you need a summer permit to get a winter permit.  Stroud asked if a post could go out on </w:t>
      </w:r>
      <w:r w:rsidR="00BE7BEF">
        <w:rPr>
          <w:sz w:val="28"/>
          <w:szCs w:val="28"/>
        </w:rPr>
        <w:t>F</w:t>
      </w:r>
      <w:r w:rsidR="00C53F50">
        <w:rPr>
          <w:sz w:val="28"/>
          <w:szCs w:val="28"/>
        </w:rPr>
        <w:t xml:space="preserve">acebook </w:t>
      </w:r>
      <w:r w:rsidR="00DC6A6A">
        <w:rPr>
          <w:sz w:val="28"/>
          <w:szCs w:val="28"/>
        </w:rPr>
        <w:t>etc.</w:t>
      </w:r>
      <w:r w:rsidR="00C53F50">
        <w:rPr>
          <w:sz w:val="28"/>
          <w:szCs w:val="28"/>
        </w:rPr>
        <w:t xml:space="preserve">  Board agree</w:t>
      </w:r>
      <w:r w:rsidR="00DC6A6A">
        <w:rPr>
          <w:sz w:val="28"/>
          <w:szCs w:val="28"/>
        </w:rPr>
        <w:t xml:space="preserve">d: </w:t>
      </w:r>
      <w:r w:rsidR="00C53F50">
        <w:rPr>
          <w:sz w:val="28"/>
          <w:szCs w:val="28"/>
        </w:rPr>
        <w:t xml:space="preserve">notice will be </w:t>
      </w:r>
      <w:r w:rsidR="00BE7BEF">
        <w:rPr>
          <w:sz w:val="28"/>
          <w:szCs w:val="28"/>
        </w:rPr>
        <w:t>published</w:t>
      </w:r>
      <w:r w:rsidR="00C53F50">
        <w:rPr>
          <w:sz w:val="28"/>
          <w:szCs w:val="28"/>
        </w:rPr>
        <w:t>.  Fee for permit is $50</w:t>
      </w:r>
    </w:p>
    <w:p w14:paraId="1AEA8445" w14:textId="35CC1568" w:rsidR="00C53F50" w:rsidRDefault="00C53F50" w:rsidP="00090F96">
      <w:pPr>
        <w:rPr>
          <w:sz w:val="28"/>
          <w:szCs w:val="28"/>
        </w:rPr>
      </w:pPr>
      <w:proofErr w:type="spellStart"/>
      <w:r>
        <w:rPr>
          <w:sz w:val="28"/>
          <w:szCs w:val="28"/>
        </w:rPr>
        <w:lastRenderedPageBreak/>
        <w:t>Jolita</w:t>
      </w:r>
      <w:proofErr w:type="spellEnd"/>
      <w:r>
        <w:rPr>
          <w:sz w:val="28"/>
          <w:szCs w:val="28"/>
        </w:rPr>
        <w:t xml:space="preserve"> Park, SVL: Noted pool was an amenity that should be given back</w:t>
      </w:r>
      <w:r w:rsidR="00DC6A6A">
        <w:rPr>
          <w:sz w:val="28"/>
          <w:szCs w:val="28"/>
        </w:rPr>
        <w:t xml:space="preserve">.  Also noted she missed the driving range at the golf course and felt the snack bar could make more money giving these amenities back. Questioned if the shelter at HVL beach </w:t>
      </w:r>
      <w:r w:rsidR="00D01C93">
        <w:rPr>
          <w:sz w:val="28"/>
          <w:szCs w:val="28"/>
        </w:rPr>
        <w:t xml:space="preserve">was provided by the HOA or private.  Eastwood noted it was mostly volunteer.  Spencer noted a shelter at the beach at SVL would probably not get approved because it was also the </w:t>
      </w:r>
      <w:proofErr w:type="gramStart"/>
      <w:r w:rsidR="00D01C93">
        <w:rPr>
          <w:sz w:val="28"/>
          <w:szCs w:val="28"/>
        </w:rPr>
        <w:t>spillway</w:t>
      </w:r>
      <w:proofErr w:type="gramEnd"/>
      <w:r w:rsidR="00D01C93">
        <w:rPr>
          <w:sz w:val="28"/>
          <w:szCs w:val="28"/>
        </w:rPr>
        <w:t xml:space="preserve"> and we need to move the rocks. Park also noted that she picks up trash at the beach and </w:t>
      </w:r>
      <w:r w:rsidR="00D8169F">
        <w:rPr>
          <w:sz w:val="28"/>
          <w:szCs w:val="28"/>
        </w:rPr>
        <w:t>wanted permission to trim the long grass.  Permission given</w:t>
      </w:r>
      <w:r w:rsidR="00BE7BEF">
        <w:rPr>
          <w:sz w:val="28"/>
          <w:szCs w:val="28"/>
        </w:rPr>
        <w:t xml:space="preserve"> to cut grass.</w:t>
      </w:r>
    </w:p>
    <w:p w14:paraId="4286DBD8" w14:textId="36E8E7CC" w:rsidR="00D8169F" w:rsidRDefault="00D8169F" w:rsidP="00090F96">
      <w:pPr>
        <w:rPr>
          <w:sz w:val="28"/>
          <w:szCs w:val="28"/>
        </w:rPr>
      </w:pPr>
      <w:r>
        <w:rPr>
          <w:sz w:val="28"/>
          <w:szCs w:val="28"/>
        </w:rPr>
        <w:t xml:space="preserve">Reed Childers, SVL: Questioned status of outside security and status of golf course.  Schnabel noted we are getting proposals and we would have a plan in place by next season.  Spencer noted rural water cut water lines for golf course and we need to get the water issues resolved.  Eastwood noted </w:t>
      </w:r>
      <w:r w:rsidR="00F83C5D">
        <w:rPr>
          <w:sz w:val="28"/>
          <w:szCs w:val="28"/>
        </w:rPr>
        <w:t>it has been sanded but not re-seeded.  Childers questioned timeline of cut water lines.  Spencer noted we have had water to the golf course since then however every sprinkler head has had to be cleared of debris.  Eastwood noted ongoing broken water line issues.  Zyla Questioned if we knew what the total cost of repairs to the golf course was and w</w:t>
      </w:r>
      <w:r w:rsidR="00D97DD5">
        <w:rPr>
          <w:sz w:val="28"/>
          <w:szCs w:val="28"/>
        </w:rPr>
        <w:t>h</w:t>
      </w:r>
      <w:r w:rsidR="00F83C5D">
        <w:rPr>
          <w:sz w:val="28"/>
          <w:szCs w:val="28"/>
        </w:rPr>
        <w:t xml:space="preserve">en the tort claim would be filed.  Spencer noted </w:t>
      </w:r>
      <w:r w:rsidR="0081650D">
        <w:rPr>
          <w:sz w:val="28"/>
          <w:szCs w:val="28"/>
        </w:rPr>
        <w:t xml:space="preserve">repairs need to be complete before knowing. </w:t>
      </w:r>
    </w:p>
    <w:p w14:paraId="4C83C842" w14:textId="3E3E7829" w:rsidR="00D97DD5" w:rsidRDefault="0081650D" w:rsidP="00090F96">
      <w:pPr>
        <w:rPr>
          <w:sz w:val="28"/>
          <w:szCs w:val="28"/>
        </w:rPr>
      </w:pPr>
      <w:r>
        <w:rPr>
          <w:sz w:val="28"/>
          <w:szCs w:val="28"/>
        </w:rPr>
        <w:t xml:space="preserve">Cindy Spiker, SVL: </w:t>
      </w:r>
      <w:r w:rsidR="002F6121">
        <w:rPr>
          <w:sz w:val="28"/>
          <w:szCs w:val="28"/>
        </w:rPr>
        <w:t>Questioned Road</w:t>
      </w:r>
      <w:r>
        <w:rPr>
          <w:sz w:val="28"/>
          <w:szCs w:val="28"/>
        </w:rPr>
        <w:t xml:space="preserve"> conditions specifically hills by beach area.  Zyla questioned </w:t>
      </w:r>
      <w:r w:rsidR="00D97DD5">
        <w:rPr>
          <w:sz w:val="28"/>
          <w:szCs w:val="28"/>
        </w:rPr>
        <w:t>w</w:t>
      </w:r>
      <w:r w:rsidR="00A74023">
        <w:rPr>
          <w:sz w:val="28"/>
          <w:szCs w:val="28"/>
        </w:rPr>
        <w:t>h</w:t>
      </w:r>
      <w:r w:rsidR="00D97DD5">
        <w:rPr>
          <w:sz w:val="28"/>
          <w:szCs w:val="28"/>
        </w:rPr>
        <w:t>e</w:t>
      </w:r>
      <w:r>
        <w:rPr>
          <w:sz w:val="28"/>
          <w:szCs w:val="28"/>
        </w:rPr>
        <w:t>re we stood on rock.  Spencer noted we’ve been hauling daily</w:t>
      </w:r>
      <w:r w:rsidR="00D97DD5">
        <w:rPr>
          <w:sz w:val="28"/>
          <w:szCs w:val="28"/>
        </w:rPr>
        <w:t xml:space="preserve"> all over and with 60 miles of road and load goes about 200 ft.  Spiker questioned if it was possible to put rock on areas needed first.  </w:t>
      </w:r>
    </w:p>
    <w:p w14:paraId="033C4448" w14:textId="66E7B8D4" w:rsidR="00113855" w:rsidRDefault="00D97DD5" w:rsidP="00090F96">
      <w:pPr>
        <w:rPr>
          <w:sz w:val="28"/>
          <w:szCs w:val="28"/>
        </w:rPr>
      </w:pPr>
      <w:r>
        <w:rPr>
          <w:sz w:val="28"/>
          <w:szCs w:val="28"/>
        </w:rPr>
        <w:t>Sandy Thompson, SVL:  Would appreciate if we came down some roads</w:t>
      </w:r>
      <w:r w:rsidR="00113855">
        <w:rPr>
          <w:sz w:val="28"/>
          <w:szCs w:val="28"/>
        </w:rPr>
        <w:t xml:space="preserve">, specifically Hickory.  Noted she has been here three years and Hickory </w:t>
      </w:r>
      <w:r w:rsidR="00F86E08">
        <w:rPr>
          <w:sz w:val="28"/>
          <w:szCs w:val="28"/>
        </w:rPr>
        <w:t>R</w:t>
      </w:r>
      <w:r w:rsidR="00113855">
        <w:rPr>
          <w:sz w:val="28"/>
          <w:szCs w:val="28"/>
        </w:rPr>
        <w:t>oad has not been graveled.</w:t>
      </w:r>
      <w:r w:rsidR="002B212E">
        <w:rPr>
          <w:sz w:val="28"/>
          <w:szCs w:val="28"/>
        </w:rPr>
        <w:t xml:space="preserve"> </w:t>
      </w:r>
    </w:p>
    <w:p w14:paraId="646AF980" w14:textId="62AA93ED" w:rsidR="00795026" w:rsidRDefault="00113855" w:rsidP="00090F96">
      <w:pPr>
        <w:rPr>
          <w:sz w:val="28"/>
          <w:szCs w:val="28"/>
        </w:rPr>
      </w:pPr>
      <w:r>
        <w:rPr>
          <w:sz w:val="28"/>
          <w:szCs w:val="28"/>
        </w:rPr>
        <w:t>Sandy Sands, SVL: Questioned if members paid for paved roads do those members have to pay for repairs.  Eastwood noted that those members are responsible and if not kept up the HOA can return them to gravel roads.  Board discussed sending a letter</w:t>
      </w:r>
      <w:r w:rsidR="00795026">
        <w:rPr>
          <w:sz w:val="28"/>
          <w:szCs w:val="28"/>
        </w:rPr>
        <w:t xml:space="preserve">.  </w:t>
      </w:r>
    </w:p>
    <w:p w14:paraId="2BCA66A4" w14:textId="44F9CF0D" w:rsidR="00795026" w:rsidRDefault="00795026" w:rsidP="00090F96">
      <w:pPr>
        <w:rPr>
          <w:sz w:val="28"/>
          <w:szCs w:val="28"/>
        </w:rPr>
      </w:pPr>
      <w:r>
        <w:rPr>
          <w:sz w:val="28"/>
          <w:szCs w:val="28"/>
        </w:rPr>
        <w:t xml:space="preserve">Mike Denman, SVL: Questioned who was hauling rock yesterday.  Spencer noted that we have hauled rock but not yesterday.  Denman suggested instead of hauling rock randomly can we concentrate on one area and fix it.  Also noted he </w:t>
      </w:r>
      <w:r>
        <w:rPr>
          <w:sz w:val="28"/>
          <w:szCs w:val="28"/>
        </w:rPr>
        <w:lastRenderedPageBreak/>
        <w:t xml:space="preserve">has operated equipment for 40 years and would volunteer to assist with the roads.  </w:t>
      </w:r>
    </w:p>
    <w:p w14:paraId="7712E9F2" w14:textId="77777777" w:rsidR="006159B5" w:rsidRDefault="00795026" w:rsidP="00090F96">
      <w:pPr>
        <w:rPr>
          <w:sz w:val="28"/>
          <w:szCs w:val="28"/>
        </w:rPr>
      </w:pPr>
      <w:r>
        <w:rPr>
          <w:sz w:val="28"/>
          <w:szCs w:val="28"/>
        </w:rPr>
        <w:t xml:space="preserve">Carla Stroud, SVL: Noted that an article in the paper stated Zebra Mussels were found at Linn Valley Lakes.  Concerned </w:t>
      </w:r>
      <w:r w:rsidR="002B212E">
        <w:rPr>
          <w:sz w:val="28"/>
          <w:szCs w:val="28"/>
        </w:rPr>
        <w:t xml:space="preserve">about overall livelihood and water condition.  Spencer noted Don George talked with him about Linn Valley and signage would be provided for boat ramps.  Eastwood noted to clean, drain and dry your boat when you take it out.  Stroud suggested a handout provided when registering boats.  Spencer noted a handout should not be an issue.  </w:t>
      </w:r>
    </w:p>
    <w:p w14:paraId="14EBA6E2" w14:textId="6780ED14" w:rsidR="006159B5" w:rsidRDefault="006159B5" w:rsidP="00090F96">
      <w:pPr>
        <w:rPr>
          <w:sz w:val="28"/>
          <w:szCs w:val="28"/>
        </w:rPr>
      </w:pPr>
      <w:r>
        <w:rPr>
          <w:sz w:val="28"/>
          <w:szCs w:val="28"/>
        </w:rPr>
        <w:t>D</w:t>
      </w:r>
      <w:r w:rsidR="00DF6837">
        <w:rPr>
          <w:sz w:val="28"/>
          <w:szCs w:val="28"/>
        </w:rPr>
        <w:t>onni</w:t>
      </w:r>
      <w:r>
        <w:rPr>
          <w:sz w:val="28"/>
          <w:szCs w:val="28"/>
        </w:rPr>
        <w:t xml:space="preserve"> Motes, SVL: </w:t>
      </w:r>
      <w:r w:rsidR="00A3405D">
        <w:rPr>
          <w:sz w:val="28"/>
          <w:szCs w:val="28"/>
        </w:rPr>
        <w:t>Noted t</w:t>
      </w:r>
      <w:r>
        <w:rPr>
          <w:sz w:val="28"/>
          <w:szCs w:val="28"/>
        </w:rPr>
        <w:t xml:space="preserve">here is a stop sign missing by his property and having issues with cars and golf carts running through the intersection.  Spencer noted we have a sign and will take care of it.  </w:t>
      </w:r>
    </w:p>
    <w:p w14:paraId="30ACC11F" w14:textId="77777777" w:rsidR="006159B5" w:rsidRDefault="006159B5" w:rsidP="00090F96">
      <w:pPr>
        <w:rPr>
          <w:sz w:val="28"/>
          <w:szCs w:val="28"/>
        </w:rPr>
      </w:pPr>
      <w:r>
        <w:rPr>
          <w:sz w:val="28"/>
          <w:szCs w:val="28"/>
        </w:rPr>
        <w:t>Sandy Thompson, SVL: Questioned the status of Pine Loop.  Eastwood noted the county is working on it and a court date was scheduled September 8</w:t>
      </w:r>
      <w:r w:rsidRPr="006159B5">
        <w:rPr>
          <w:sz w:val="28"/>
          <w:szCs w:val="28"/>
          <w:vertAlign w:val="superscript"/>
        </w:rPr>
        <w:t>th</w:t>
      </w:r>
      <w:r>
        <w:rPr>
          <w:sz w:val="28"/>
          <w:szCs w:val="28"/>
        </w:rPr>
        <w:t xml:space="preserve">.  </w:t>
      </w:r>
    </w:p>
    <w:p w14:paraId="40626C05" w14:textId="77777777" w:rsidR="006159B5" w:rsidRDefault="006159B5" w:rsidP="00090F96">
      <w:pPr>
        <w:rPr>
          <w:sz w:val="28"/>
          <w:szCs w:val="28"/>
        </w:rPr>
      </w:pPr>
      <w:r>
        <w:rPr>
          <w:sz w:val="28"/>
          <w:szCs w:val="28"/>
        </w:rPr>
        <w:t>Committee Reports:</w:t>
      </w:r>
    </w:p>
    <w:p w14:paraId="19849709" w14:textId="1B32F7D1" w:rsidR="001F6910" w:rsidRDefault="006159B5" w:rsidP="00090F96">
      <w:pPr>
        <w:rPr>
          <w:sz w:val="28"/>
          <w:szCs w:val="28"/>
        </w:rPr>
      </w:pPr>
      <w:r>
        <w:rPr>
          <w:sz w:val="28"/>
          <w:szCs w:val="28"/>
        </w:rPr>
        <w:t>Recreation Committee- Looking for volunteers for upcoming events.</w:t>
      </w:r>
      <w:r>
        <w:rPr>
          <w:sz w:val="28"/>
          <w:szCs w:val="28"/>
        </w:rPr>
        <w:tab/>
        <w:t>Oct 22</w:t>
      </w:r>
      <w:r w:rsidR="005D5A99">
        <w:rPr>
          <w:sz w:val="28"/>
          <w:szCs w:val="28"/>
        </w:rPr>
        <w:t xml:space="preserve"> </w:t>
      </w:r>
      <w:r w:rsidR="001F6910">
        <w:rPr>
          <w:sz w:val="28"/>
          <w:szCs w:val="28"/>
        </w:rPr>
        <w:t xml:space="preserve">Bon Fire and Hayride- Looking for donations for Hay, </w:t>
      </w:r>
      <w:proofErr w:type="gramStart"/>
      <w:r w:rsidR="001F6910">
        <w:rPr>
          <w:sz w:val="28"/>
          <w:szCs w:val="28"/>
        </w:rPr>
        <w:t>wagon</w:t>
      </w:r>
      <w:proofErr w:type="gramEnd"/>
      <w:r w:rsidR="001F6910">
        <w:rPr>
          <w:sz w:val="28"/>
          <w:szCs w:val="28"/>
        </w:rPr>
        <w:t xml:space="preserve"> and tractor.  Could also use donated pumpkins for kids to decorate. Spencer noted we still have straw bales from last year.  </w:t>
      </w:r>
    </w:p>
    <w:p w14:paraId="4CD3EAF4" w14:textId="77777777" w:rsidR="001F6910" w:rsidRDefault="001F6910" w:rsidP="00090F96">
      <w:pPr>
        <w:rPr>
          <w:sz w:val="28"/>
          <w:szCs w:val="28"/>
        </w:rPr>
      </w:pPr>
      <w:r>
        <w:rPr>
          <w:sz w:val="28"/>
          <w:szCs w:val="28"/>
        </w:rPr>
        <w:tab/>
        <w:t xml:space="preserve">Eastwood commented on SVL REC Committee and assisting with Pig Roast scheduled for later today.  </w:t>
      </w:r>
    </w:p>
    <w:p w14:paraId="433F6338" w14:textId="0D59D576" w:rsidR="00A3405D" w:rsidRDefault="001F6910" w:rsidP="00090F96">
      <w:pPr>
        <w:rPr>
          <w:sz w:val="28"/>
          <w:szCs w:val="28"/>
        </w:rPr>
      </w:pPr>
      <w:r>
        <w:rPr>
          <w:sz w:val="28"/>
          <w:szCs w:val="28"/>
        </w:rPr>
        <w:t>Audit Committee- Iverson noted they will meet on 9/23 and</w:t>
      </w:r>
      <w:r w:rsidR="00A3405D">
        <w:rPr>
          <w:sz w:val="28"/>
          <w:szCs w:val="28"/>
        </w:rPr>
        <w:t xml:space="preserve"> will</w:t>
      </w:r>
      <w:r>
        <w:rPr>
          <w:sz w:val="28"/>
          <w:szCs w:val="28"/>
        </w:rPr>
        <w:t xml:space="preserve"> have a report for the October meeting.  </w:t>
      </w:r>
      <w:r w:rsidR="002B212E">
        <w:rPr>
          <w:sz w:val="28"/>
          <w:szCs w:val="28"/>
        </w:rPr>
        <w:t xml:space="preserve"> </w:t>
      </w:r>
    </w:p>
    <w:p w14:paraId="4A5EBCC0" w14:textId="7129C65D" w:rsidR="005D5A99" w:rsidRDefault="005D5A99" w:rsidP="005D5A99">
      <w:pPr>
        <w:ind w:firstLine="720"/>
        <w:rPr>
          <w:sz w:val="28"/>
          <w:szCs w:val="28"/>
        </w:rPr>
      </w:pPr>
      <w:r>
        <w:rPr>
          <w:sz w:val="28"/>
          <w:szCs w:val="28"/>
        </w:rPr>
        <w:t>Motion to Adjourn Meeting: Iverson</w:t>
      </w:r>
    </w:p>
    <w:p w14:paraId="567AA71E" w14:textId="06A958B0" w:rsidR="005D5A99" w:rsidRDefault="005D5A99" w:rsidP="00090F96">
      <w:pPr>
        <w:rPr>
          <w:sz w:val="28"/>
          <w:szCs w:val="28"/>
        </w:rPr>
      </w:pPr>
      <w:r>
        <w:rPr>
          <w:sz w:val="28"/>
          <w:szCs w:val="28"/>
        </w:rPr>
        <w:tab/>
        <w:t>Second: Schnabel</w:t>
      </w:r>
    </w:p>
    <w:p w14:paraId="29BC10E2" w14:textId="0446DEDD" w:rsidR="005D5A99" w:rsidRDefault="005D5A99" w:rsidP="00090F96">
      <w:pPr>
        <w:rPr>
          <w:sz w:val="28"/>
          <w:szCs w:val="28"/>
        </w:rPr>
      </w:pPr>
      <w:r>
        <w:rPr>
          <w:sz w:val="28"/>
          <w:szCs w:val="28"/>
        </w:rPr>
        <w:tab/>
        <w:t>Motion Carried</w:t>
      </w:r>
      <w:r w:rsidR="00F7034C">
        <w:rPr>
          <w:sz w:val="28"/>
          <w:szCs w:val="28"/>
        </w:rPr>
        <w:t xml:space="preserve"> to adjourn meeting at 1:31pm</w:t>
      </w:r>
    </w:p>
    <w:p w14:paraId="67BCB5B0" w14:textId="11A00729" w:rsidR="00D97DD5" w:rsidRDefault="00113855" w:rsidP="00090F96">
      <w:pPr>
        <w:rPr>
          <w:sz w:val="28"/>
          <w:szCs w:val="28"/>
        </w:rPr>
      </w:pPr>
      <w:r>
        <w:rPr>
          <w:sz w:val="28"/>
          <w:szCs w:val="28"/>
        </w:rPr>
        <w:t xml:space="preserve">  </w:t>
      </w:r>
    </w:p>
    <w:p w14:paraId="5F879402" w14:textId="77777777" w:rsidR="00C53F50" w:rsidRDefault="00C53F50" w:rsidP="00090F96">
      <w:pPr>
        <w:rPr>
          <w:sz w:val="28"/>
          <w:szCs w:val="28"/>
        </w:rPr>
      </w:pPr>
    </w:p>
    <w:p w14:paraId="5D19E574" w14:textId="7D9A48D3" w:rsidR="006D2CFA" w:rsidRDefault="000C3BE2" w:rsidP="00090F96">
      <w:pPr>
        <w:rPr>
          <w:sz w:val="28"/>
          <w:szCs w:val="28"/>
        </w:rPr>
      </w:pPr>
      <w:r>
        <w:rPr>
          <w:sz w:val="28"/>
          <w:szCs w:val="28"/>
        </w:rPr>
        <w:tab/>
      </w:r>
      <w:r>
        <w:rPr>
          <w:sz w:val="28"/>
          <w:szCs w:val="28"/>
        </w:rPr>
        <w:tab/>
      </w:r>
      <w:r w:rsidR="005E5748">
        <w:rPr>
          <w:sz w:val="28"/>
          <w:szCs w:val="28"/>
        </w:rPr>
        <w:t xml:space="preserve"> </w:t>
      </w:r>
    </w:p>
    <w:p w14:paraId="617B8E13" w14:textId="5C064FEF" w:rsidR="00C124D3" w:rsidRDefault="00C124D3" w:rsidP="00090F96">
      <w:pPr>
        <w:rPr>
          <w:sz w:val="28"/>
          <w:szCs w:val="28"/>
        </w:rPr>
      </w:pPr>
      <w:r>
        <w:rPr>
          <w:sz w:val="28"/>
          <w:szCs w:val="28"/>
        </w:rPr>
        <w:tab/>
      </w:r>
    </w:p>
    <w:p w14:paraId="6AF12B9A" w14:textId="77777777" w:rsidR="006D2CFA" w:rsidRDefault="006D2CFA" w:rsidP="00090F96">
      <w:pPr>
        <w:rPr>
          <w:sz w:val="28"/>
          <w:szCs w:val="28"/>
        </w:rPr>
      </w:pPr>
    </w:p>
    <w:p w14:paraId="16887624" w14:textId="77777777" w:rsidR="006D2CFA" w:rsidRPr="00090F96" w:rsidRDefault="006D2CFA" w:rsidP="00090F96">
      <w:pPr>
        <w:rPr>
          <w:sz w:val="28"/>
          <w:szCs w:val="28"/>
        </w:rPr>
      </w:pPr>
    </w:p>
    <w:sectPr w:rsidR="006D2CFA" w:rsidRPr="00090F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4FD7" w14:textId="77777777" w:rsidR="00795734" w:rsidRDefault="00795734" w:rsidP="0096197E">
      <w:pPr>
        <w:spacing w:after="0" w:line="240" w:lineRule="auto"/>
      </w:pPr>
      <w:r>
        <w:separator/>
      </w:r>
    </w:p>
  </w:endnote>
  <w:endnote w:type="continuationSeparator" w:id="0">
    <w:p w14:paraId="33DF35C3" w14:textId="77777777" w:rsidR="00795734" w:rsidRDefault="00795734" w:rsidP="0096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80F1" w14:textId="77777777" w:rsidR="0096197E" w:rsidRDefault="00961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EF36" w14:textId="77777777" w:rsidR="0096197E" w:rsidRDefault="00961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093D" w14:textId="77777777" w:rsidR="0096197E" w:rsidRDefault="00961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FDD4" w14:textId="77777777" w:rsidR="00795734" w:rsidRDefault="00795734" w:rsidP="0096197E">
      <w:pPr>
        <w:spacing w:after="0" w:line="240" w:lineRule="auto"/>
      </w:pPr>
      <w:r>
        <w:separator/>
      </w:r>
    </w:p>
  </w:footnote>
  <w:footnote w:type="continuationSeparator" w:id="0">
    <w:p w14:paraId="3C80084C" w14:textId="77777777" w:rsidR="00795734" w:rsidRDefault="00795734" w:rsidP="00961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3A6B" w14:textId="267505F9" w:rsidR="0096197E" w:rsidRDefault="006340C7">
    <w:pPr>
      <w:pStyle w:val="Header"/>
    </w:pPr>
    <w:r>
      <w:rPr>
        <w:noProof/>
      </w:rPr>
      <w:pict w14:anchorId="34406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175797" o:spid="_x0000_s1026"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32FE" w14:textId="0A0CB98A" w:rsidR="0096197E" w:rsidRDefault="006340C7">
    <w:pPr>
      <w:pStyle w:val="Header"/>
    </w:pPr>
    <w:r>
      <w:rPr>
        <w:noProof/>
      </w:rPr>
      <w:pict w14:anchorId="28922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175798" o:spid="_x0000_s1027"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C300" w14:textId="340B9CE4" w:rsidR="0096197E" w:rsidRDefault="006340C7">
    <w:pPr>
      <w:pStyle w:val="Header"/>
    </w:pPr>
    <w:r>
      <w:rPr>
        <w:noProof/>
      </w:rPr>
      <w:pict w14:anchorId="4B8E7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175796" o:spid="_x0000_s1025"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96"/>
    <w:rsid w:val="00090F96"/>
    <w:rsid w:val="000B5831"/>
    <w:rsid w:val="000C3BE2"/>
    <w:rsid w:val="001073A8"/>
    <w:rsid w:val="00113855"/>
    <w:rsid w:val="001D52D1"/>
    <w:rsid w:val="001F6910"/>
    <w:rsid w:val="00224A43"/>
    <w:rsid w:val="002B212E"/>
    <w:rsid w:val="002F6121"/>
    <w:rsid w:val="00324EFB"/>
    <w:rsid w:val="0040241C"/>
    <w:rsid w:val="00510A57"/>
    <w:rsid w:val="00570C5D"/>
    <w:rsid w:val="005D5A99"/>
    <w:rsid w:val="005D694B"/>
    <w:rsid w:val="005E5748"/>
    <w:rsid w:val="006159B5"/>
    <w:rsid w:val="006340C7"/>
    <w:rsid w:val="0066524B"/>
    <w:rsid w:val="006D2CFA"/>
    <w:rsid w:val="006D30F6"/>
    <w:rsid w:val="006E2EF3"/>
    <w:rsid w:val="00795026"/>
    <w:rsid w:val="00795734"/>
    <w:rsid w:val="0081650D"/>
    <w:rsid w:val="0096197E"/>
    <w:rsid w:val="00A3405D"/>
    <w:rsid w:val="00A74023"/>
    <w:rsid w:val="00B3132E"/>
    <w:rsid w:val="00BE7BEF"/>
    <w:rsid w:val="00C124D3"/>
    <w:rsid w:val="00C53F50"/>
    <w:rsid w:val="00D01C93"/>
    <w:rsid w:val="00D8169F"/>
    <w:rsid w:val="00D97DD5"/>
    <w:rsid w:val="00DC6A6A"/>
    <w:rsid w:val="00DF6837"/>
    <w:rsid w:val="00F7034C"/>
    <w:rsid w:val="00F83C5D"/>
    <w:rsid w:val="00F8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C79B4"/>
  <w15:chartTrackingRefBased/>
  <w15:docId w15:val="{C49A1BB7-D751-4767-8612-4B40B2BB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7E"/>
  </w:style>
  <w:style w:type="paragraph" w:styleId="Footer">
    <w:name w:val="footer"/>
    <w:basedOn w:val="Normal"/>
    <w:link w:val="FooterChar"/>
    <w:uiPriority w:val="99"/>
    <w:unhideWhenUsed/>
    <w:rsid w:val="00961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A501C7A65DA48AA3F7AA711B0FBCC" ma:contentTypeVersion="6" ma:contentTypeDescription="Create a new document." ma:contentTypeScope="" ma:versionID="ea7e22b0041a8abcc9d37320ac5aab51">
  <xsd:schema xmlns:xsd="http://www.w3.org/2001/XMLSchema" xmlns:xs="http://www.w3.org/2001/XMLSchema" xmlns:p="http://schemas.microsoft.com/office/2006/metadata/properties" xmlns:ns2="740745f5-b6ed-4151-95bc-c5e5c69521de" xmlns:ns3="2cd71c89-c5e8-44d1-8e76-b5fb689bc7ce" targetNamespace="http://schemas.microsoft.com/office/2006/metadata/properties" ma:root="true" ma:fieldsID="238c565cf55e44af2bd77d8dd6ddb0f8" ns2:_="" ns3:_="">
    <xsd:import namespace="740745f5-b6ed-4151-95bc-c5e5c69521de"/>
    <xsd:import namespace="2cd71c89-c5e8-44d1-8e76-b5fb689bc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45f5-b6ed-4151-95bc-c5e5c6952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71c89-c5e8-44d1-8e76-b5fb689bc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75783-191C-417B-9619-329FBA8314AB}">
  <ds:schemaRefs>
    <ds:schemaRef ds:uri="http://purl.org/dc/dcmitype/"/>
    <ds:schemaRef ds:uri="http://schemas.microsoft.com/office/2006/documentManagement/types"/>
    <ds:schemaRef ds:uri="http://www.w3.org/XML/1998/namespace"/>
    <ds:schemaRef ds:uri="740745f5-b6ed-4151-95bc-c5e5c69521de"/>
    <ds:schemaRef ds:uri="http://schemas.microsoft.com/office/2006/metadata/properties"/>
    <ds:schemaRef ds:uri="http://schemas.openxmlformats.org/package/2006/metadata/core-properties"/>
    <ds:schemaRef ds:uri="http://schemas.microsoft.com/office/infopath/2007/PartnerControls"/>
    <ds:schemaRef ds:uri="2cd71c89-c5e8-44d1-8e76-b5fb689bc7ce"/>
    <ds:schemaRef ds:uri="http://purl.org/dc/terms/"/>
    <ds:schemaRef ds:uri="http://purl.org/dc/elements/1.1/"/>
  </ds:schemaRefs>
</ds:datastoreItem>
</file>

<file path=customXml/itemProps2.xml><?xml version="1.0" encoding="utf-8"?>
<ds:datastoreItem xmlns:ds="http://schemas.openxmlformats.org/officeDocument/2006/customXml" ds:itemID="{C7C724CF-3CA0-4A02-947C-150B897066C9}">
  <ds:schemaRefs>
    <ds:schemaRef ds:uri="http://schemas.microsoft.com/sharepoint/v3/contenttype/forms"/>
  </ds:schemaRefs>
</ds:datastoreItem>
</file>

<file path=customXml/itemProps3.xml><?xml version="1.0" encoding="utf-8"?>
<ds:datastoreItem xmlns:ds="http://schemas.openxmlformats.org/officeDocument/2006/customXml" ds:itemID="{8497C1F0-D7BE-4ED6-9A41-9D1398461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45f5-b6ed-4151-95bc-c5e5c69521de"/>
    <ds:schemaRef ds:uri="2cd71c89-c5e8-44d1-8e76-b5fb689b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Zyla</dc:creator>
  <cp:keywords/>
  <dc:description/>
  <cp:lastModifiedBy>Karen Barrett</cp:lastModifiedBy>
  <cp:revision>2</cp:revision>
  <dcterms:created xsi:type="dcterms:W3CDTF">2022-10-05T16:42:00Z</dcterms:created>
  <dcterms:modified xsi:type="dcterms:W3CDTF">2022-10-05T16:42:00Z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0x01010071AA501C7A65DA48AA3F7AA711B0FBCC</vt:lpwstr>
  </property>
</Properties>
</file>