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817C" w14:textId="37556DA8" w:rsidR="00A84433" w:rsidRDefault="00A84433" w:rsidP="00A84433">
      <w:pPr>
        <w:jc w:val="center"/>
      </w:pPr>
      <w:r>
        <w:t xml:space="preserve">Board Meeting </w:t>
      </w:r>
    </w:p>
    <w:p w14:paraId="71A2145F" w14:textId="76A07FBA" w:rsidR="00A84433" w:rsidRDefault="00A84433" w:rsidP="00A84433">
      <w:pPr>
        <w:jc w:val="center"/>
      </w:pPr>
      <w:r>
        <w:t>March 23, 2025</w:t>
      </w:r>
    </w:p>
    <w:p w14:paraId="1D62068B" w14:textId="77777777" w:rsidR="00A84433" w:rsidRDefault="00A84433"/>
    <w:p w14:paraId="2A258EB8" w14:textId="34402F44" w:rsidR="00E24635" w:rsidRDefault="00E24635">
      <w:r>
        <w:t xml:space="preserve">Meeting Called to Order at 6:30pm.  Zyla, Stiffler, Iverson, </w:t>
      </w:r>
      <w:r w:rsidR="00A15282">
        <w:t>Gray, and Mayhugh were present.  Bowers was absent.</w:t>
      </w:r>
    </w:p>
    <w:p w14:paraId="29EF1C5A" w14:textId="1E875B06" w:rsidR="00A15282" w:rsidRDefault="00A15282">
      <w:r>
        <w:t>Pledge of Allegiance and Invocation.</w:t>
      </w:r>
    </w:p>
    <w:p w14:paraId="3ED4CB9E" w14:textId="28474675" w:rsidR="00A15282" w:rsidRDefault="00A15282">
      <w:r>
        <w:t>Approval of Minutes from previous meeting.  Iverson motioned, Stiffler 2</w:t>
      </w:r>
      <w:r w:rsidRPr="00A15282">
        <w:rPr>
          <w:vertAlign w:val="superscript"/>
        </w:rPr>
        <w:t>nd</w:t>
      </w:r>
      <w:r>
        <w:t>. Motion carried.</w:t>
      </w:r>
    </w:p>
    <w:p w14:paraId="6F597CE4" w14:textId="11949CA2" w:rsidR="00A15282" w:rsidRDefault="00A15282">
      <w:r>
        <w:t>Financial Report</w:t>
      </w:r>
      <w:r w:rsidR="009A4F49">
        <w:t>: Iverson</w:t>
      </w:r>
      <w:r>
        <w:t xml:space="preserve"> reported.  Snack bar, Administrative, bathhouse, security, and general maintenance are better than last year.  </w:t>
      </w:r>
    </w:p>
    <w:p w14:paraId="49AE7CFE" w14:textId="1377EEB7" w:rsidR="00A15282" w:rsidRDefault="00A15282">
      <w:r>
        <w:t>Manager Report: Unpaid assessment start accruing late fees on April 1</w:t>
      </w:r>
      <w:r w:rsidRPr="00A15282">
        <w:rPr>
          <w:vertAlign w:val="superscript"/>
        </w:rPr>
        <w:t>st</w:t>
      </w:r>
      <w:r>
        <w:t>.    Bathhouses will open on April 1</w:t>
      </w:r>
      <w:r w:rsidRPr="00A15282">
        <w:rPr>
          <w:vertAlign w:val="superscript"/>
        </w:rPr>
        <w:t>st</w:t>
      </w:r>
      <w:r>
        <w:t xml:space="preserve">.  Time to get 2025 permits and keys.  Landscaping around </w:t>
      </w:r>
      <w:r w:rsidR="00FE0AA8">
        <w:t xml:space="preserve">the clubhouse has started.  Thank you to the Redneck Golf Tournament for your donation.  The bobcat has been repaired. Gate at SVL boat ramp is fixed. 4 leaks in golf course irrigation have been repaired.  </w:t>
      </w:r>
      <w:proofErr w:type="gramStart"/>
      <w:r w:rsidR="00FE0AA8">
        <w:t>Brake</w:t>
      </w:r>
      <w:proofErr w:type="gramEnd"/>
      <w:r w:rsidR="00FE0AA8">
        <w:t xml:space="preserve"> system in the dump truck has been repaired.  We took a tour of Linn Valley Golf Course and met with their Superintendent and a Board member.  We are working on developing a relationship with the other lake communities to have different resources to draw from.  We are hiring for the snack bar and maintenance.  Had our first foreclosure hearing in Bourbon Co. and are awaiting our first hearing to be set in Linn Co.  We ordered a new </w:t>
      </w:r>
      <w:proofErr w:type="gramStart"/>
      <w:r w:rsidR="00FE0AA8">
        <w:t>fryer</w:t>
      </w:r>
      <w:proofErr w:type="gramEnd"/>
      <w:r w:rsidR="00FE0AA8">
        <w:t xml:space="preserve"> for HVL snack bar.  Safe play mulch has been ordered for the playground.  Menus in snack bars have been </w:t>
      </w:r>
      <w:r w:rsidR="004D68BA">
        <w:t>simplified,</w:t>
      </w:r>
      <w:r w:rsidR="00FE0AA8">
        <w:t xml:space="preserve"> and prices have been lowered.  We have added a link to our website for a free online training course for boat</w:t>
      </w:r>
      <w:r w:rsidR="004D68BA">
        <w:t xml:space="preserve"> safety. </w:t>
      </w:r>
    </w:p>
    <w:p w14:paraId="545B3CDF" w14:textId="7595CD84" w:rsidR="004D68BA" w:rsidRDefault="004D68BA">
      <w:r>
        <w:t xml:space="preserve">Old Business:  Fairway mower – </w:t>
      </w:r>
      <w:r w:rsidR="004C6594">
        <w:t>Zyla</w:t>
      </w:r>
      <w:r>
        <w:t xml:space="preserve"> reported last month we took a motion to repair the fairway mower unfortunately the price has increased drastically since </w:t>
      </w:r>
      <w:r w:rsidR="004C6594">
        <w:t>then,</w:t>
      </w:r>
      <w:r>
        <w:t xml:space="preserve"> so we need a motion to withdraw the previous motion to repair and a new motion to replace the fairway mower.  Iverson motioned to withdraw previous motion to repair decks of the Fairway Mower, Stiffler 2</w:t>
      </w:r>
      <w:r w:rsidRPr="004C6594">
        <w:rPr>
          <w:vertAlign w:val="superscript"/>
        </w:rPr>
        <w:t>nd</w:t>
      </w:r>
      <w:r w:rsidR="004C6594">
        <w:t>, motion carried.  Iverson made a motion to spend $15,000 to buy a used Fairway Mower, Gray 2</w:t>
      </w:r>
      <w:r w:rsidR="004C6594" w:rsidRPr="004C6594">
        <w:rPr>
          <w:vertAlign w:val="superscript"/>
        </w:rPr>
        <w:t>nd</w:t>
      </w:r>
      <w:r w:rsidR="004C6594">
        <w:t xml:space="preserve">, motioned carried. </w:t>
      </w:r>
    </w:p>
    <w:p w14:paraId="30F8D4D6" w14:textId="46550A0E" w:rsidR="004C6594" w:rsidRDefault="004C6594">
      <w:r>
        <w:t>Executive session: Iverson motioned to go into executive session for 10 minutes for personnel and legal. Gray 2</w:t>
      </w:r>
      <w:r w:rsidRPr="004C6594">
        <w:rPr>
          <w:vertAlign w:val="superscript"/>
        </w:rPr>
        <w:t>nd</w:t>
      </w:r>
      <w:r>
        <w:t>, motion carried.</w:t>
      </w:r>
    </w:p>
    <w:p w14:paraId="20D900F1" w14:textId="3B545F6C" w:rsidR="004C6594" w:rsidRDefault="004C6594">
      <w:r>
        <w:t>Meeting called back to order</w:t>
      </w:r>
      <w:r w:rsidR="00E841A7">
        <w:t>: Zyla</w:t>
      </w:r>
      <w:r>
        <w:t xml:space="preserve"> reported that no business was conducted in </w:t>
      </w:r>
      <w:proofErr w:type="gramStart"/>
      <w:r>
        <w:t>executive</w:t>
      </w:r>
      <w:proofErr w:type="gramEnd"/>
      <w:r>
        <w:t xml:space="preserve"> session. </w:t>
      </w:r>
    </w:p>
    <w:p w14:paraId="6DB0342B" w14:textId="41E5FB0D" w:rsidR="004C6594" w:rsidRDefault="004C6594">
      <w:r>
        <w:t xml:space="preserve">New Business: </w:t>
      </w:r>
    </w:p>
    <w:p w14:paraId="600F7B95" w14:textId="77777777" w:rsidR="00C1671F" w:rsidRDefault="004C6594">
      <w:r>
        <w:lastRenderedPageBreak/>
        <w:t>Employee Positions – Zyla reported to make HVL more</w:t>
      </w:r>
      <w:r w:rsidR="008159FC">
        <w:t xml:space="preserve"> self-sufficient</w:t>
      </w:r>
      <w:r>
        <w:t xml:space="preserve">.  We are looking at making a change to the hierarchy.  </w:t>
      </w:r>
      <w:r w:rsidR="008159FC">
        <w:t xml:space="preserve">This change would allow HV the ability to manage HV while giving them greater resources to work with.  Keeping within the current labor budget it would look like this.  Tracy would fill a </w:t>
      </w:r>
      <w:r w:rsidR="00E841A7">
        <w:t>dual</w:t>
      </w:r>
      <w:r w:rsidR="008159FC">
        <w:t xml:space="preserve"> role as General Manager and Sugar Valley assistant manager.  We will then have a </w:t>
      </w:r>
      <w:r w:rsidR="00E841A7">
        <w:t>30-hour</w:t>
      </w:r>
      <w:r w:rsidR="008159FC">
        <w:t xml:space="preserve"> salary </w:t>
      </w:r>
      <w:r w:rsidR="00E841A7">
        <w:t>assistant,</w:t>
      </w:r>
      <w:r w:rsidR="008159FC">
        <w:t xml:space="preserve"> </w:t>
      </w:r>
    </w:p>
    <w:p w14:paraId="50AECFF8" w14:textId="77777777" w:rsidR="00C1671F" w:rsidRDefault="00C1671F"/>
    <w:p w14:paraId="4328F1C1" w14:textId="77777777" w:rsidR="00C1671F" w:rsidRDefault="00C1671F"/>
    <w:p w14:paraId="0A297153" w14:textId="290A0902" w:rsidR="004C6594" w:rsidRDefault="008159FC">
      <w:r>
        <w:t xml:space="preserve">but this position would be filled at Hidden Valley.  This position would have several roles.  Snack bar, permits, maintenance and security if they see fit. </w:t>
      </w:r>
      <w:r w:rsidR="00A5451C">
        <w:t xml:space="preserve">The goal is to be able to allow the members of Hidden Valley to utilize the clubhouse more by having it opened more regularly.   We will then create a maintenance manager position that would be over all maintenance workers.  Maintenance then can be shared between both lakes.  We would have 2 </w:t>
      </w:r>
      <w:r w:rsidR="00E841A7">
        <w:t>full-time</w:t>
      </w:r>
      <w:r w:rsidR="00A5451C">
        <w:t xml:space="preserve"> and a </w:t>
      </w:r>
      <w:r w:rsidR="006E221C">
        <w:t xml:space="preserve">part-time job for Sugar Valley.  Hidden Valley would retain the 2 part time positions that they have.  There will be a machine operator that is shared between both lakes.  There would be some seasonal positions as needed.  Security will be shared between the two lakes. We would look for </w:t>
      </w:r>
      <w:r w:rsidR="005F115A">
        <w:t>assistance</w:t>
      </w:r>
      <w:r w:rsidR="006E221C">
        <w:t xml:space="preserve"> to </w:t>
      </w:r>
      <w:r w:rsidR="005F115A">
        <w:t>help with</w:t>
      </w:r>
      <w:r w:rsidR="006E221C">
        <w:t xml:space="preserve"> security for the holiday weekends.  Sugar Valley snack bar would not see a change.  Hidden Valley Snack bar would see the biggest advantages as they are gaining a 30hr </w:t>
      </w:r>
      <w:r w:rsidR="005F115A">
        <w:t>employee a week</w:t>
      </w:r>
      <w:r w:rsidR="006E221C">
        <w:t xml:space="preserve"> and retaining their </w:t>
      </w:r>
      <w:r w:rsidR="005F115A">
        <w:t>part-time</w:t>
      </w:r>
      <w:r w:rsidR="006E221C">
        <w:t xml:space="preserve"> help.  This would allow for increased </w:t>
      </w:r>
      <w:r w:rsidR="005F115A">
        <w:t>opening</w:t>
      </w:r>
      <w:r w:rsidR="006E221C">
        <w:t xml:space="preserve"> hours and services available to </w:t>
      </w:r>
      <w:r w:rsidR="005F115A">
        <w:t>Hidden</w:t>
      </w:r>
      <w:r w:rsidR="006E221C">
        <w:t xml:space="preserve"> Valley members.  The position would be a management position and would be expected to perform management duties with the oversight of the general manager and the board. Any purchases for Hidden Valley should be within the budget and discussed through the General Manager and Board as they see fit.  </w:t>
      </w:r>
      <w:r w:rsidR="005F115A">
        <w:t>These changes</w:t>
      </w:r>
      <w:r w:rsidR="006E221C">
        <w:t xml:space="preserve"> are within our current labor budget and will use our current employees to fill these roles. </w:t>
      </w:r>
      <w:r w:rsidR="005F115A">
        <w:t xml:space="preserve">  Stiffler made a motion to approve the hierarchy change, Gray 2</w:t>
      </w:r>
      <w:r w:rsidR="005F115A" w:rsidRPr="005F115A">
        <w:rPr>
          <w:vertAlign w:val="superscript"/>
        </w:rPr>
        <w:t>nd</w:t>
      </w:r>
      <w:r w:rsidR="005F115A">
        <w:t xml:space="preserve">.  Motion carried. </w:t>
      </w:r>
    </w:p>
    <w:p w14:paraId="39B4BB20" w14:textId="60746C41" w:rsidR="005F115A" w:rsidRDefault="005F115A">
      <w:r>
        <w:t xml:space="preserve">Employee Uniform Policy - Zyla stated the new policy would be: “Employees are expected to dress in a manner appropriate to their work environment and exercise good hygiene. Employees are expected to wear the uniform given to them while at work.  The uniforms are as follows: Snack Bar employees will receive a polo shirt and hat, Maintenance and Security Employees will receive a high visibility t-shirt, and Office personnel are expected to dress in business casual attire.  Appropriate safety attire and dress are </w:t>
      </w:r>
      <w:proofErr w:type="gramStart"/>
      <w:r>
        <w:t>required at all times</w:t>
      </w:r>
      <w:proofErr w:type="gramEnd"/>
      <w:r>
        <w:t xml:space="preserve">, including the proper personal protective equipment. When a situation arises regarding the appropriateness of attire, the manager or supervisor will be responsible for counselling the employee using their best judgment as to the determining factor. Employees dressed inappropriately or who exercise poor hygiene may be prevented from </w:t>
      </w:r>
      <w:r>
        <w:lastRenderedPageBreak/>
        <w:t xml:space="preserve">working until they are well-groomed or wearing proper attire.”   Gray motioned to approve </w:t>
      </w:r>
      <w:r w:rsidR="006D495D">
        <w:t>the new</w:t>
      </w:r>
      <w:r>
        <w:t xml:space="preserve"> employee uniform policy, Iverson 2</w:t>
      </w:r>
      <w:r w:rsidRPr="005F115A">
        <w:rPr>
          <w:vertAlign w:val="superscript"/>
        </w:rPr>
        <w:t>nd</w:t>
      </w:r>
      <w:r>
        <w:t xml:space="preserve">, motion carried. </w:t>
      </w:r>
    </w:p>
    <w:p w14:paraId="64D6BF4B" w14:textId="588A3B5E" w:rsidR="005F115A" w:rsidRDefault="005F115A">
      <w:r>
        <w:t xml:space="preserve">Covenants and Restrictions update: Zyla stated we will not </w:t>
      </w:r>
      <w:proofErr w:type="gramStart"/>
      <w:r>
        <w:t>take action</w:t>
      </w:r>
      <w:proofErr w:type="gramEnd"/>
      <w:r>
        <w:t xml:space="preserve"> on this tonight.  Candace stated the process would take 2 -3 years.  With the process we </w:t>
      </w:r>
      <w:r w:rsidR="006D495D">
        <w:t>will</w:t>
      </w:r>
      <w:r>
        <w:t xml:space="preserve"> need a committee.  Split SVL into 5 areas and HVL </w:t>
      </w:r>
      <w:r w:rsidR="006D495D">
        <w:t>into</w:t>
      </w:r>
      <w:r>
        <w:t xml:space="preserve"> 3 areas.  Each area would</w:t>
      </w:r>
      <w:r w:rsidR="006D495D">
        <w:t xml:space="preserve"> have a representative on the committee.  People will go to those representatives and the representatives will come to the meeting. Candace stated this is a very open process and everyone will be able to see the proposed changes.   Mayhugh stated it would need to be voted in by 2030 and would take effect in 2033.  </w:t>
      </w:r>
    </w:p>
    <w:p w14:paraId="1126D8BB" w14:textId="2212A08B" w:rsidR="005F115A" w:rsidRDefault="00BD1875">
      <w:r>
        <w:t>Old Security Vehicle – Zyla stated our 2005 Sante Fe we are taking sealed bids for 2 weeks.  Stiffler motioned to take bids for old security vehicle, Iverson 2</w:t>
      </w:r>
      <w:r w:rsidRPr="00BD1875">
        <w:rPr>
          <w:vertAlign w:val="superscript"/>
        </w:rPr>
        <w:t>nd</w:t>
      </w:r>
      <w:r>
        <w:t xml:space="preserve">, motioned carried. </w:t>
      </w:r>
    </w:p>
    <w:p w14:paraId="522D2573" w14:textId="0DF1AB7B" w:rsidR="0085686E" w:rsidRDefault="00BD1875">
      <w:r>
        <w:t>Line of Credit renewal</w:t>
      </w:r>
      <w:r w:rsidR="0085686E">
        <w:t>: Zyla</w:t>
      </w:r>
      <w:r>
        <w:t xml:space="preserve"> stated bank is requiring us to renew the line of credit.  Our current line of credit has $225,000 that is available to us, it carries an 8.25% interest rate, we have used </w:t>
      </w:r>
      <w:r w:rsidR="0085686E">
        <w:t>$183,611.72.  I need a motion to renew the line of credit.  Gray motioned, Stiffler 2</w:t>
      </w:r>
      <w:r w:rsidR="0085686E" w:rsidRPr="0085686E">
        <w:rPr>
          <w:vertAlign w:val="superscript"/>
        </w:rPr>
        <w:t>nd</w:t>
      </w:r>
      <w:r w:rsidR="0085686E">
        <w:t xml:space="preserve">, Motioned carried.  </w:t>
      </w:r>
    </w:p>
    <w:p w14:paraId="08162BF1" w14:textId="11B6B466" w:rsidR="0085686E" w:rsidRDefault="0085686E">
      <w:r>
        <w:t>Mayhugh stated that we have fundraisers in the works to raise money to help pay off the line of credit.</w:t>
      </w:r>
    </w:p>
    <w:p w14:paraId="32BA96B3" w14:textId="2593AE80" w:rsidR="0085686E" w:rsidRDefault="000F00A8">
      <w:r>
        <w:t>Committee Reports:</w:t>
      </w:r>
    </w:p>
    <w:p w14:paraId="0F87961A" w14:textId="69AE56E5" w:rsidR="000F00A8" w:rsidRDefault="000F00A8">
      <w:r>
        <w:t xml:space="preserve">Sugar Valley Rec Committee: Candace stated Polar Bear Plunge raised $385 with 14 participants.  We are going to do 2 concrete cornhole and 2 sets of </w:t>
      </w:r>
      <w:r w:rsidR="004A7449">
        <w:t>horseshoes</w:t>
      </w:r>
      <w:r>
        <w:t xml:space="preserve"> with raised funds.  Easter is the 19</w:t>
      </w:r>
      <w:r w:rsidRPr="000F00A8">
        <w:rPr>
          <w:vertAlign w:val="superscript"/>
        </w:rPr>
        <w:t>th</w:t>
      </w:r>
      <w:r>
        <w:t xml:space="preserve">.  Pancakes and sausage will be provided.  We will have a stuffing party the night before if anyone wants to help. We are also looking for prize donations.  Bingo is the first Saturday of the month.  </w:t>
      </w:r>
      <w:r w:rsidR="004A7449">
        <w:t>We are going to be working on a sunshade for the pool.   On April 26</w:t>
      </w:r>
      <w:r w:rsidR="004A7449" w:rsidRPr="004A7449">
        <w:rPr>
          <w:vertAlign w:val="superscript"/>
        </w:rPr>
        <w:t>th</w:t>
      </w:r>
      <w:r w:rsidR="004A7449">
        <w:t xml:space="preserve"> we are going to have a craft show flea market.  This will be done free will donation.  We will also organize a craft show committee for the fall festival. </w:t>
      </w:r>
    </w:p>
    <w:p w14:paraId="5A6E5A5D" w14:textId="2EEAADEB" w:rsidR="004A7449" w:rsidRDefault="004A7449">
      <w:r>
        <w:t xml:space="preserve">Publicity Committee: Becky stated calendars will be done this weekend.  Can you please send pictures throughout the year of people having fun.  </w:t>
      </w:r>
      <w:proofErr w:type="gramStart"/>
      <w:r>
        <w:t>So</w:t>
      </w:r>
      <w:proofErr w:type="gramEnd"/>
      <w:r>
        <w:t xml:space="preserve"> if you are out fishing, golfing, or at a rec event please send pictures.  Crawfish Boil will </w:t>
      </w:r>
      <w:proofErr w:type="gramStart"/>
      <w:r>
        <w:t>be</w:t>
      </w:r>
      <w:proofErr w:type="gramEnd"/>
      <w:r>
        <w:t xml:space="preserve"> July 15</w:t>
      </w:r>
      <w:r w:rsidRPr="004A7449">
        <w:rPr>
          <w:vertAlign w:val="superscript"/>
        </w:rPr>
        <w:t>th</w:t>
      </w:r>
      <w:r>
        <w:t xml:space="preserve">.  Tickets will be $15 ahead of time and $20 at the door. </w:t>
      </w:r>
    </w:p>
    <w:p w14:paraId="489330B8" w14:textId="79E16C67" w:rsidR="004A7449" w:rsidRDefault="004A7449">
      <w:r>
        <w:t>Hidden Valley Rec Committee</w:t>
      </w:r>
      <w:r w:rsidR="006C4C94">
        <w:t>: Misty</w:t>
      </w:r>
      <w:r>
        <w:t xml:space="preserve"> stated we will be having our annual yard sale on April 5</w:t>
      </w:r>
      <w:r w:rsidRPr="004A7449">
        <w:rPr>
          <w:vertAlign w:val="superscript"/>
        </w:rPr>
        <w:t>th</w:t>
      </w:r>
      <w:r>
        <w:t xml:space="preserve">.  We are raising funds for playground equipment.  We will be taking donations the week before.  We will be starting </w:t>
      </w:r>
      <w:r w:rsidR="006C4C94">
        <w:t>the park by putting in a new basketball court.   April 12</w:t>
      </w:r>
      <w:r w:rsidR="006C4C94" w:rsidRPr="006C4C94">
        <w:rPr>
          <w:vertAlign w:val="superscript"/>
        </w:rPr>
        <w:t>th</w:t>
      </w:r>
      <w:r w:rsidR="006C4C94">
        <w:t xml:space="preserve"> we will have easter for the kids. Starts at 11.  We will have an easter egg hunt with 2 prize baskets.  We will have hot dogs and chips for the kids. Queen of Hearts pot is $1092; it is every </w:t>
      </w:r>
      <w:r w:rsidR="006C4C94">
        <w:lastRenderedPageBreak/>
        <w:t xml:space="preserve">Saturday at 7pm.  It costs $1 to enter.  After queen of hearts, we stick around and play games. We had over 50 people for Bingo.  </w:t>
      </w:r>
    </w:p>
    <w:p w14:paraId="5D003BE0" w14:textId="47118614" w:rsidR="009A4F49" w:rsidRDefault="0034013B">
      <w:r>
        <w:t>Open Forum</w:t>
      </w:r>
    </w:p>
    <w:p w14:paraId="0103A51F" w14:textId="053EEF78" w:rsidR="0034013B" w:rsidRDefault="0034013B">
      <w:r>
        <w:t>Russel Gray SVL: The local American Legion puts on a pancake feed every first Saturday Morning.</w:t>
      </w:r>
    </w:p>
    <w:p w14:paraId="006F1768" w14:textId="5330A9B1" w:rsidR="0034013B" w:rsidRDefault="0034013B">
      <w:r>
        <w:t>Candace Sweet SVL:  What is the proper way to report where the water company dug and left damage. Mayhugh stated she would contact the county and get back with an answer.  Sweet asked about the dam on the 3-acre lake and people driving across the dam.</w:t>
      </w:r>
    </w:p>
    <w:p w14:paraId="6B78A246" w14:textId="2428BA00" w:rsidR="0034013B" w:rsidRDefault="0034013B">
      <w:r>
        <w:t>Donni Motes SVL: I have been in communication with the sheriff’s department, and we can apply for an STO, to get our signs to the right height.  They want to work with the lake.</w:t>
      </w:r>
    </w:p>
    <w:p w14:paraId="0FAAE7B1" w14:textId="6CB34D4B" w:rsidR="0034013B" w:rsidRDefault="0034013B">
      <w:r>
        <w:t>David Kline HVL: stated the trash on the East Street is bad.  Zyla stated that trash is a concern. Mayhugh stated on our website under member request you can report code violation.</w:t>
      </w:r>
    </w:p>
    <w:p w14:paraId="37AECAB2" w14:textId="6BDCBDA4" w:rsidR="0034013B" w:rsidRDefault="0034013B">
      <w:r>
        <w:t xml:space="preserve">Dave Zyla stated that he knows everyone has their own personal opinions and things they would like to say about Tracy.  There was an incident that happened on Friday with the snack bar being closed.  I take full responsibility for that.  Tracy was on vacation since I got voted in.  This is the list I have </w:t>
      </w:r>
      <w:r w:rsidR="00E2785A">
        <w:t>of things we have gone over and worked on</w:t>
      </w:r>
      <w:r>
        <w:t xml:space="preserve"> in the two weeks that she has been back.  It was posted on the website just not on the </w:t>
      </w:r>
      <w:r w:rsidR="00E2785A">
        <w:t>Facebook</w:t>
      </w:r>
      <w:r>
        <w:t xml:space="preserve"> page.  As far as Tracy </w:t>
      </w:r>
      <w:proofErr w:type="gramStart"/>
      <w:r w:rsidR="00E2785A">
        <w:t>going</w:t>
      </w:r>
      <w:proofErr w:type="gramEnd"/>
      <w:r w:rsidR="00E2785A">
        <w:t xml:space="preserve"> out of her job to do other things, I take responsibility for that day.  I don’t expect Tracy to go and flip hamburgers when the snack bar is closed.  Just know that the list is extensive, and it has been very busy the last couple of weeks. </w:t>
      </w:r>
    </w:p>
    <w:p w14:paraId="65CD3395" w14:textId="7C8D4C0F" w:rsidR="00E2785A" w:rsidRDefault="00E2785A">
      <w:r>
        <w:t>Earl Capp HVL: Asked what the interest dollar amount we pay each year on the line of credit.  Mayhugh stated, around $10,000. Zyla stated the only way to get around that is to pay it off. We are looking at avenues to pay it off.</w:t>
      </w:r>
      <w:r w:rsidR="008F252A">
        <w:t xml:space="preserve">  The debt is all </w:t>
      </w:r>
      <w:proofErr w:type="gramStart"/>
      <w:r w:rsidR="008F252A">
        <w:t>previous to</w:t>
      </w:r>
      <w:proofErr w:type="gramEnd"/>
      <w:r w:rsidR="008F252A">
        <w:t xml:space="preserve"> the current manager coming on board. </w:t>
      </w:r>
    </w:p>
    <w:p w14:paraId="4D1977BA" w14:textId="2EEA3438" w:rsidR="00F01661" w:rsidRDefault="00F01661">
      <w:r>
        <w:t>Zyla stated, look at the sheet that was passed out.  We cannot go back any further until we can access our files on floppy disk.  What the assessments were vs what they should have been based on the CPI increase.</w:t>
      </w:r>
    </w:p>
    <w:p w14:paraId="21E4A6A8" w14:textId="1AFFF870" w:rsidR="00F01661" w:rsidRDefault="00F01661">
      <w:r>
        <w:t>Jolita Park SVL</w:t>
      </w:r>
      <w:proofErr w:type="gramStart"/>
      <w:r>
        <w:t>:  wanted</w:t>
      </w:r>
      <w:proofErr w:type="gramEnd"/>
      <w:r>
        <w:t xml:space="preserve"> to make an apology to Kaety Bowers </w:t>
      </w:r>
      <w:proofErr w:type="gramStart"/>
      <w:r>
        <w:t>in regard to</w:t>
      </w:r>
      <w:proofErr w:type="gramEnd"/>
      <w:r>
        <w:t xml:space="preserve"> the annual meeting. </w:t>
      </w:r>
    </w:p>
    <w:p w14:paraId="4A24AE49" w14:textId="4AF30D98" w:rsidR="00F01661" w:rsidRDefault="00F01661">
      <w:r>
        <w:t>Iverson made a motion to adjourn the meeting, Stiffler 2</w:t>
      </w:r>
      <w:r w:rsidRPr="00F01661">
        <w:rPr>
          <w:vertAlign w:val="superscript"/>
        </w:rPr>
        <w:t>nd</w:t>
      </w:r>
      <w:r>
        <w:t xml:space="preserve">. Meeting adjourned. </w:t>
      </w:r>
    </w:p>
    <w:p w14:paraId="12FF1437" w14:textId="77777777" w:rsidR="007A7099" w:rsidRDefault="007A7099"/>
    <w:p w14:paraId="4D2AE9FD" w14:textId="77777777" w:rsidR="00E2785A" w:rsidRDefault="00E2785A"/>
    <w:p w14:paraId="06ED6B81" w14:textId="77777777" w:rsidR="00E2785A" w:rsidRDefault="00E2785A"/>
    <w:p w14:paraId="1D6F797C" w14:textId="77777777" w:rsidR="0034013B" w:rsidRDefault="0034013B"/>
    <w:p w14:paraId="598C699C" w14:textId="77777777" w:rsidR="0034013B" w:rsidRDefault="0034013B"/>
    <w:p w14:paraId="5D42C03D" w14:textId="77777777" w:rsidR="006C4C94" w:rsidRDefault="006C4C94"/>
    <w:p w14:paraId="30D95515" w14:textId="77777777" w:rsidR="006C4C94" w:rsidRDefault="006C4C94"/>
    <w:sectPr w:rsidR="006C4C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6CF3" w14:textId="77777777" w:rsidR="00F85D0B" w:rsidRDefault="00F85D0B" w:rsidP="00F85D0B">
      <w:pPr>
        <w:spacing w:after="0" w:line="240" w:lineRule="auto"/>
      </w:pPr>
      <w:r>
        <w:separator/>
      </w:r>
    </w:p>
  </w:endnote>
  <w:endnote w:type="continuationSeparator" w:id="0">
    <w:p w14:paraId="6B731F35" w14:textId="77777777" w:rsidR="00F85D0B" w:rsidRDefault="00F85D0B" w:rsidP="00F8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6C45" w14:textId="77777777" w:rsidR="00F85D0B" w:rsidRDefault="00F85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1D8A" w14:textId="77777777" w:rsidR="00F85D0B" w:rsidRDefault="00F85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6484" w14:textId="77777777" w:rsidR="00F85D0B" w:rsidRDefault="00F85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4A70" w14:textId="77777777" w:rsidR="00F85D0B" w:rsidRDefault="00F85D0B" w:rsidP="00F85D0B">
      <w:pPr>
        <w:spacing w:after="0" w:line="240" w:lineRule="auto"/>
      </w:pPr>
      <w:r>
        <w:separator/>
      </w:r>
    </w:p>
  </w:footnote>
  <w:footnote w:type="continuationSeparator" w:id="0">
    <w:p w14:paraId="0978B066" w14:textId="77777777" w:rsidR="00F85D0B" w:rsidRDefault="00F85D0B" w:rsidP="00F8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DED8" w14:textId="7834FDDA" w:rsidR="00F85D0B" w:rsidRDefault="00F85D0B">
    <w:pPr>
      <w:pStyle w:val="Header"/>
    </w:pPr>
    <w:r>
      <w:rPr>
        <w:noProof/>
      </w:rPr>
      <w:pict w14:anchorId="5304B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59797"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20AE" w14:textId="654AD030" w:rsidR="00F85D0B" w:rsidRDefault="00F85D0B">
    <w:pPr>
      <w:pStyle w:val="Header"/>
    </w:pPr>
    <w:r>
      <w:rPr>
        <w:noProof/>
      </w:rPr>
      <w:pict w14:anchorId="6B458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59798"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E7AB" w14:textId="0CCB21F8" w:rsidR="00F85D0B" w:rsidRDefault="00F85D0B">
    <w:pPr>
      <w:pStyle w:val="Header"/>
    </w:pPr>
    <w:r>
      <w:rPr>
        <w:noProof/>
      </w:rPr>
      <w:pict w14:anchorId="15D7A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59796"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APPRO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5"/>
    <w:rsid w:val="00065312"/>
    <w:rsid w:val="000F00A8"/>
    <w:rsid w:val="0034013B"/>
    <w:rsid w:val="004A7449"/>
    <w:rsid w:val="004C6594"/>
    <w:rsid w:val="004D68BA"/>
    <w:rsid w:val="005F115A"/>
    <w:rsid w:val="006C4C94"/>
    <w:rsid w:val="006D495D"/>
    <w:rsid w:val="006E221C"/>
    <w:rsid w:val="00752703"/>
    <w:rsid w:val="007A7099"/>
    <w:rsid w:val="008159FC"/>
    <w:rsid w:val="0085686E"/>
    <w:rsid w:val="008F252A"/>
    <w:rsid w:val="009A4F49"/>
    <w:rsid w:val="00A15282"/>
    <w:rsid w:val="00A5451C"/>
    <w:rsid w:val="00A84433"/>
    <w:rsid w:val="00BD1875"/>
    <w:rsid w:val="00C1671F"/>
    <w:rsid w:val="00D26F94"/>
    <w:rsid w:val="00D36604"/>
    <w:rsid w:val="00E24635"/>
    <w:rsid w:val="00E2785A"/>
    <w:rsid w:val="00E841A7"/>
    <w:rsid w:val="00F01661"/>
    <w:rsid w:val="00F85D0B"/>
    <w:rsid w:val="00FE0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088D3"/>
  <w15:chartTrackingRefBased/>
  <w15:docId w15:val="{08A2A5F6-9C5E-4EDC-AA80-F91C07C0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635"/>
    <w:rPr>
      <w:rFonts w:eastAsiaTheme="majorEastAsia" w:cstheme="majorBidi"/>
      <w:color w:val="272727" w:themeColor="text1" w:themeTint="D8"/>
    </w:rPr>
  </w:style>
  <w:style w:type="paragraph" w:styleId="Title">
    <w:name w:val="Title"/>
    <w:basedOn w:val="Normal"/>
    <w:next w:val="Normal"/>
    <w:link w:val="TitleChar"/>
    <w:uiPriority w:val="10"/>
    <w:qFormat/>
    <w:rsid w:val="00E24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635"/>
    <w:pPr>
      <w:spacing w:before="160"/>
      <w:jc w:val="center"/>
    </w:pPr>
    <w:rPr>
      <w:i/>
      <w:iCs/>
      <w:color w:val="404040" w:themeColor="text1" w:themeTint="BF"/>
    </w:rPr>
  </w:style>
  <w:style w:type="character" w:customStyle="1" w:styleId="QuoteChar">
    <w:name w:val="Quote Char"/>
    <w:basedOn w:val="DefaultParagraphFont"/>
    <w:link w:val="Quote"/>
    <w:uiPriority w:val="29"/>
    <w:rsid w:val="00E24635"/>
    <w:rPr>
      <w:i/>
      <w:iCs/>
      <w:color w:val="404040" w:themeColor="text1" w:themeTint="BF"/>
    </w:rPr>
  </w:style>
  <w:style w:type="paragraph" w:styleId="ListParagraph">
    <w:name w:val="List Paragraph"/>
    <w:basedOn w:val="Normal"/>
    <w:uiPriority w:val="34"/>
    <w:qFormat/>
    <w:rsid w:val="00E24635"/>
    <w:pPr>
      <w:ind w:left="720"/>
      <w:contextualSpacing/>
    </w:pPr>
  </w:style>
  <w:style w:type="character" w:styleId="IntenseEmphasis">
    <w:name w:val="Intense Emphasis"/>
    <w:basedOn w:val="DefaultParagraphFont"/>
    <w:uiPriority w:val="21"/>
    <w:qFormat/>
    <w:rsid w:val="00E24635"/>
    <w:rPr>
      <w:i/>
      <w:iCs/>
      <w:color w:val="0F4761" w:themeColor="accent1" w:themeShade="BF"/>
    </w:rPr>
  </w:style>
  <w:style w:type="paragraph" w:styleId="IntenseQuote">
    <w:name w:val="Intense Quote"/>
    <w:basedOn w:val="Normal"/>
    <w:next w:val="Normal"/>
    <w:link w:val="IntenseQuoteChar"/>
    <w:uiPriority w:val="30"/>
    <w:qFormat/>
    <w:rsid w:val="00E24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635"/>
    <w:rPr>
      <w:i/>
      <w:iCs/>
      <w:color w:val="0F4761" w:themeColor="accent1" w:themeShade="BF"/>
    </w:rPr>
  </w:style>
  <w:style w:type="character" w:styleId="IntenseReference">
    <w:name w:val="Intense Reference"/>
    <w:basedOn w:val="DefaultParagraphFont"/>
    <w:uiPriority w:val="32"/>
    <w:qFormat/>
    <w:rsid w:val="00E24635"/>
    <w:rPr>
      <w:b/>
      <w:bCs/>
      <w:smallCaps/>
      <w:color w:val="0F4761" w:themeColor="accent1" w:themeShade="BF"/>
      <w:spacing w:val="5"/>
    </w:rPr>
  </w:style>
  <w:style w:type="paragraph" w:styleId="Header">
    <w:name w:val="header"/>
    <w:basedOn w:val="Normal"/>
    <w:link w:val="HeaderChar"/>
    <w:uiPriority w:val="99"/>
    <w:unhideWhenUsed/>
    <w:rsid w:val="00F85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D0B"/>
  </w:style>
  <w:style w:type="paragraph" w:styleId="Footer">
    <w:name w:val="footer"/>
    <w:basedOn w:val="Normal"/>
    <w:link w:val="FooterChar"/>
    <w:uiPriority w:val="99"/>
    <w:unhideWhenUsed/>
    <w:rsid w:val="00F85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381b04f9bf47ec480c87ac7e33169ccb">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87b2dccfd9ca99a02700c66844bd2346"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1BBF2CCA-6DC2-481D-A264-3C841B112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BC444-3C29-4A80-9655-C4787F415A88}">
  <ds:schemaRefs>
    <ds:schemaRef ds:uri="http://schemas.microsoft.com/sharepoint/v3/contenttype/forms"/>
  </ds:schemaRefs>
</ds:datastoreItem>
</file>

<file path=customXml/itemProps3.xml><?xml version="1.0" encoding="utf-8"?>
<ds:datastoreItem xmlns:ds="http://schemas.openxmlformats.org/officeDocument/2006/customXml" ds:itemID="{4EA18541-46A2-436C-BBAD-0191B97B6D7F}">
  <ds:schemaRefs>
    <ds:schemaRef ds:uri="2cd71c89-c5e8-44d1-8e76-b5fb689bc7ce"/>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740745f5-b6ed-4151-95bc-c5e5c69521de"/>
    <ds:schemaRef ds:uri="http://purl.org/dc/dcmitype/"/>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2025-04-18T15:01:00Z</cp:lastPrinted>
  <dcterms:created xsi:type="dcterms:W3CDTF">2025-04-18T15:01:00Z</dcterms:created>
  <dcterms:modified xsi:type="dcterms:W3CDTF">2025-04-18T15:01:00Z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