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5ADC7" w14:textId="42EC3DB5" w:rsidR="00CD7CB6" w:rsidRDefault="00CD7CB6" w:rsidP="00CD7CB6">
      <w:pPr>
        <w:spacing w:after="0"/>
        <w:jc w:val="center"/>
      </w:pPr>
      <w:r>
        <w:t>Board Meeting</w:t>
      </w:r>
    </w:p>
    <w:p w14:paraId="60C7A002" w14:textId="0FC66773" w:rsidR="00CD7CB6" w:rsidRDefault="00CD7CB6" w:rsidP="00CD7CB6">
      <w:pPr>
        <w:jc w:val="center"/>
      </w:pPr>
      <w:r>
        <w:t>February 28, 2026</w:t>
      </w:r>
    </w:p>
    <w:p w14:paraId="192AFBB0" w14:textId="77777777" w:rsidR="00CD7CB6" w:rsidRDefault="00CD7CB6"/>
    <w:p w14:paraId="36B574FC" w14:textId="22685FAC" w:rsidR="00A023BA" w:rsidRDefault="00A023BA">
      <w:r>
        <w:t>Meeting Called to Order.  Dan Bailey, Mike Iverson, Kaety Bowers, Bruce Hegwald, &amp; Tracy Mayhugh were present.</w:t>
      </w:r>
    </w:p>
    <w:p w14:paraId="78126111" w14:textId="03CDF102" w:rsidR="00A023BA" w:rsidRDefault="00A023BA">
      <w:r>
        <w:t>Flag Salute and Invocation.</w:t>
      </w:r>
    </w:p>
    <w:p w14:paraId="338C7424" w14:textId="3E14059C" w:rsidR="00A023BA" w:rsidRDefault="00A023BA">
      <w:r>
        <w:t>Appointment for Open Board Position.  Bailey stated we have 3 candidates who submitted Bios to the board.  He thanked them for putting their name in the hat.  He stated we are going to call each candidate back for a few quick questions and then we will announce who will fill the open position.  James Mariet was appointed to fill the open board position.</w:t>
      </w:r>
    </w:p>
    <w:p w14:paraId="151B371F" w14:textId="443173BD" w:rsidR="00A023BA" w:rsidRDefault="00A023BA">
      <w:r>
        <w:t xml:space="preserve">Election of Officers.  Iverson motioned to have Dan Bailey as </w:t>
      </w:r>
      <w:r w:rsidR="00122591">
        <w:t>P</w:t>
      </w:r>
      <w:r>
        <w:t>resident, Bowers seconded, motion carried.  Bowers motioned to have Mike Iverson as Vice President, Marriet seconded, motion carried.</w:t>
      </w:r>
    </w:p>
    <w:p w14:paraId="6F06CACA" w14:textId="3F84D187" w:rsidR="00122591" w:rsidRDefault="00122591">
      <w:r>
        <w:t>Approval of Minutes.  Iverson motioned to approve the minutes from the previous meeting and the special meeting, Bowers seconded, motion carried.</w:t>
      </w:r>
    </w:p>
    <w:p w14:paraId="3889F1C3" w14:textId="2BE3F20D" w:rsidR="00122591" w:rsidRDefault="00122591">
      <w:r>
        <w:t>Financial Report.  Iverson stated 6 of the 10 categories are better than the budget and 2 of 10 categories are better than last year.</w:t>
      </w:r>
    </w:p>
    <w:p w14:paraId="6BBBCE88" w14:textId="0AEC5655" w:rsidR="00122591" w:rsidRDefault="00122591">
      <w:r>
        <w:t>Manager Report. Mayhugh reported Assessments are Due March 1</w:t>
      </w:r>
      <w:r w:rsidRPr="00122591">
        <w:rPr>
          <w:vertAlign w:val="superscript"/>
        </w:rPr>
        <w:t>st</w:t>
      </w:r>
      <w:r>
        <w:t xml:space="preserve"> and will start accruing late fees April 1</w:t>
      </w:r>
      <w:r w:rsidRPr="00122591">
        <w:rPr>
          <w:vertAlign w:val="superscript"/>
        </w:rPr>
        <w:t>st</w:t>
      </w:r>
      <w:r>
        <w:t>.  Reminder statements are going out next week. It is time to purchase 2026 permit stickers.  Locks on the boat ramps will be changed on Monday.  Bathhouse opens April 1</w:t>
      </w:r>
      <w:r w:rsidRPr="00122591">
        <w:rPr>
          <w:vertAlign w:val="superscript"/>
        </w:rPr>
        <w:t>st</w:t>
      </w:r>
      <w:r>
        <w:t>.  We have an upcoming appointment to get the security jeep looked at.  In two weeks, we will be aerating, overseeding, and top dressing the greens of the golf course.  We will also be turning on the irrigation system.  The committee sign-up sheets are on the table if you have not had a chance to sign up for a committee, I encourage you to do so.</w:t>
      </w:r>
    </w:p>
    <w:p w14:paraId="721FB513" w14:textId="37A8921F" w:rsidR="00122591" w:rsidRDefault="004E065F">
      <w:r>
        <w:t xml:space="preserve">Cindy Spiker SVL asked if a member wanted to volunteer to do something like plant flowers somewhere but did not want to be on </w:t>
      </w:r>
      <w:proofErr w:type="gramStart"/>
      <w:r>
        <w:t>a committee</w:t>
      </w:r>
      <w:proofErr w:type="gramEnd"/>
      <w:r>
        <w:t xml:space="preserve"> who they would go to.  Mayhugh started to contact her in office. </w:t>
      </w:r>
    </w:p>
    <w:p w14:paraId="1FBDACDC" w14:textId="7DE190DE" w:rsidR="004E065F" w:rsidRDefault="004E065F">
      <w:r>
        <w:t>Executive Session.  Iverson motioned to go into executive session for 5 minutes for legal, Bowers seconded, motion carried.</w:t>
      </w:r>
    </w:p>
    <w:p w14:paraId="268CA039" w14:textId="3982A850" w:rsidR="004E065F" w:rsidRDefault="001C36A0">
      <w:r>
        <w:t>Meeting called back to order.  Bailey stated in executive we discussed the individuals from HVL that were banned, so with that we will move on to old business.</w:t>
      </w:r>
    </w:p>
    <w:p w14:paraId="1704A7B3" w14:textId="7D0BA00A" w:rsidR="001C36A0" w:rsidRDefault="001C36A0">
      <w:r>
        <w:lastRenderedPageBreak/>
        <w:t>Review of Banned Members.  Iverson motioned to lift the ban on all those banned except for the non-member and the individual still being investigated for the incident, Hegwald seconded, motion carried.</w:t>
      </w:r>
    </w:p>
    <w:p w14:paraId="533C24F6" w14:textId="59C2E62B" w:rsidR="001C36A0" w:rsidRDefault="00875611">
      <w:r>
        <w:t>Meeting Dates.  Bailey stated the meetings this year will be held on Saturdays at 9 am rotating between SVL &amp; HVL.  Meeting will be held on April 25 at HVL, June 27 at SVL, August 22 at HVL, &amp; October 24 at SVL.  He stated we will also have a special meeting sometime in November to discuss the budget and financials for 2027 and we will have a December meeting.  We will give dates for these meetings closer to that time.</w:t>
      </w:r>
    </w:p>
    <w:p w14:paraId="730460E8" w14:textId="77777777" w:rsidR="00875611" w:rsidRDefault="00875611">
      <w:r>
        <w:t xml:space="preserve">Sandy Thompson SVL asked if the meetings could be held later in the afternoon at 3 so those who work Saturday mornings could attend the meetings.  </w:t>
      </w:r>
    </w:p>
    <w:p w14:paraId="3A9F2035" w14:textId="135E2F8F" w:rsidR="00875611" w:rsidRDefault="00875611">
      <w:r>
        <w:t>Shelly Collins SVL stated that 9 am is a good time as the Banquet Hall is already limited for those wanting to reserve it.  If the meetings are in the morning it opens the rest of the day for the hall to be rented.</w:t>
      </w:r>
    </w:p>
    <w:p w14:paraId="45C3F94A" w14:textId="3F575282" w:rsidR="00875611" w:rsidRDefault="00875611">
      <w:r>
        <w:t>Bailey thanked Thompson and Collins for their comments and stated we will keep them at 9 am at this time.</w:t>
      </w:r>
    </w:p>
    <w:p w14:paraId="41C52457" w14:textId="1EC00F80" w:rsidR="00875611" w:rsidRDefault="00875611">
      <w:r>
        <w:t>Candace Sweet stated that the Craft Fair at SVL is on April 25 at the same time as the meeting but it shouldn’t interfere as the meeting is being held at HVL.</w:t>
      </w:r>
    </w:p>
    <w:p w14:paraId="221E5104" w14:textId="603C92BF" w:rsidR="00875611" w:rsidRDefault="00883F66">
      <w:r>
        <w:t xml:space="preserve">Covenants and Restriction update.  Candance Sweet stated both HVL &amp; SVL will be broken down into sections.  Each section will have a representative on the committee.  Members will go to their representative with their ideas and concerns, and the representative will bring </w:t>
      </w:r>
      <w:proofErr w:type="gramStart"/>
      <w:r>
        <w:t>it</w:t>
      </w:r>
      <w:proofErr w:type="gramEnd"/>
      <w:r>
        <w:t xml:space="preserve"> to the committee. We will be working on updating and cleaning up our Covenants and Restrictions.  There are some state processes that will automatically default in.  Some meetings for the committee will be held in person, and some will be virtual.  Currently we have 5-6 volunteers, but we need more.  </w:t>
      </w:r>
    </w:p>
    <w:p w14:paraId="6C4386FA" w14:textId="4AFD2B44" w:rsidR="00883F66" w:rsidRDefault="00883F66">
      <w:r>
        <w:t xml:space="preserve">Jolita Parks asked how long </w:t>
      </w:r>
      <w:r w:rsidR="00E050CE">
        <w:t>we will</w:t>
      </w:r>
      <w:r>
        <w:t xml:space="preserve"> be working on this. Sweet stated that this is about a </w:t>
      </w:r>
      <w:r w:rsidR="00E050CE">
        <w:t>three-year</w:t>
      </w:r>
      <w:r>
        <w:t xml:space="preserve"> process.  Mayhugh stated th</w:t>
      </w:r>
      <w:r w:rsidR="00E050CE">
        <w:t>e update needs to be voted in before 2030 or we are locked in with what we currently have for another 10 years.</w:t>
      </w:r>
    </w:p>
    <w:p w14:paraId="3AE13DEC" w14:textId="3CB9E906" w:rsidR="00E050CE" w:rsidRDefault="00E050CE">
      <w:r>
        <w:t xml:space="preserve">Ken Bruss SVL asked if the sections for the representatives will be broken down by </w:t>
      </w:r>
      <w:proofErr w:type="gramStart"/>
      <w:r>
        <w:t>plats</w:t>
      </w:r>
      <w:proofErr w:type="gramEnd"/>
      <w:r>
        <w:t xml:space="preserve"> that are </w:t>
      </w:r>
      <w:proofErr w:type="gramStart"/>
      <w:r>
        <w:t>platted</w:t>
      </w:r>
      <w:proofErr w:type="gramEnd"/>
      <w:r>
        <w:t xml:space="preserve"> close together.  Sweet responded yes.</w:t>
      </w:r>
    </w:p>
    <w:p w14:paraId="4C66F90E" w14:textId="3A94B491" w:rsidR="00824606" w:rsidRDefault="00B549B0">
      <w:r>
        <w:t>Bailey stated that the goal is to have this rolled out to be voted on before 2030 and members aren’t surprised by what they are voting on</w:t>
      </w:r>
      <w:r w:rsidR="00824606">
        <w:t>, so we are not locked in for another 10 years with what we currently have.  Bailey also stated he would like this to get started this year.</w:t>
      </w:r>
    </w:p>
    <w:p w14:paraId="29345552" w14:textId="69E9D231" w:rsidR="00824606" w:rsidRDefault="00824606">
      <w:r>
        <w:lastRenderedPageBreak/>
        <w:t xml:space="preserve">Approval of Committee Members.  Bailey stated that we are going to go ahead and vote to approve the Audit Committee and Architect committee at this meeting and we will vote on the other committees at the next meeting as we have not had many sign up for committees.  Iverson motioned to approve the Audit committee and Architect committee with those who signed up, Bowers seconded, motion carried. </w:t>
      </w:r>
    </w:p>
    <w:p w14:paraId="6BAB22D8" w14:textId="1C275E98" w:rsidR="00824606" w:rsidRDefault="00824606">
      <w:r>
        <w:t xml:space="preserve">Approve Renewal of Line of Credit.  Bailey stated we need a line of credit.  Our line of credit is $225,000, the current balance on the line of credit is $151,392.26 and it has an 8.25% interest rate. Bowers stated we have paid it down and Sweet stated it has significantly gone down.  Iverson motioned to renew the line of credit, Hegwald seconded, motion carried. </w:t>
      </w:r>
    </w:p>
    <w:p w14:paraId="33BCA2A5" w14:textId="5D2E702E" w:rsidR="00824606" w:rsidRDefault="00397301">
      <w:r>
        <w:t>Committee Reports</w:t>
      </w:r>
    </w:p>
    <w:p w14:paraId="6134EE11" w14:textId="71AE66F6" w:rsidR="00397301" w:rsidRDefault="00397301">
      <w:r>
        <w:t xml:space="preserve">Audit Committee.  Dan Coon Reported – the audit committee met on Thursday, February 5, 2026.  The committee reviewed the documents and records from SVL &amp; HVL Association listed below for the months of September – December 2025.  Bank Statements for the Operating Account From F&amp;M Bank, Transaction detail, P&amp;L statement for Jan-Dec 2025, Balance Sheets, P&amp;L statement for Sept-Dec 2025, budget, and Vendor Balance detail as of December 31, 2025.  All checks, deposits and mic. Items were reconciled between the bank statements and transaction details.  All checks were double signed as required.  All voids were matched to the bank statement. All outstanding invoices were matched to the vendor balance detail.  We look at 100% of transactions.  No discrepancies were found in the documents. </w:t>
      </w:r>
    </w:p>
    <w:p w14:paraId="7EF1214D" w14:textId="7EC7FB51" w:rsidR="00397301" w:rsidRDefault="00397301">
      <w:r>
        <w:t>SVL Recreation Committee – Sweet reported thank you to the Kriesels for taking on the boat races.  We still need someone to run the boat parade this year.  We have the Craft fair on April 25</w:t>
      </w:r>
      <w:r w:rsidRPr="00397301">
        <w:rPr>
          <w:vertAlign w:val="superscript"/>
        </w:rPr>
        <w:t>th</w:t>
      </w:r>
      <w:r>
        <w:t xml:space="preserve">.  Adult Prom Night was a great </w:t>
      </w:r>
      <w:r w:rsidR="00D65C64">
        <w:t>night,</w:t>
      </w:r>
      <w:r>
        <w:t xml:space="preserve"> and we will be doing one next year.  Bingo is March 14</w:t>
      </w:r>
      <w:r w:rsidR="00D65C64">
        <w:t xml:space="preserve"> at 4 followed by Saint Patty’s carry</w:t>
      </w:r>
      <w:r w:rsidR="00845538">
        <w:t>-</w:t>
      </w:r>
      <w:r w:rsidR="00D65C64">
        <w:t xml:space="preserve">in dinner at 6:30 at the club house.  We are planning on doing a Polar Plunge sometime at the end of March </w:t>
      </w:r>
      <w:r w:rsidR="00845538">
        <w:t>so keep an eye out</w:t>
      </w:r>
      <w:r w:rsidR="00D65C64">
        <w:t xml:space="preserve"> for details.  July 4</w:t>
      </w:r>
      <w:r w:rsidR="00D65C64" w:rsidRPr="00D65C64">
        <w:rPr>
          <w:vertAlign w:val="superscript"/>
        </w:rPr>
        <w:t>th</w:t>
      </w:r>
      <w:r w:rsidR="00D65C64">
        <w:t xml:space="preserve"> is the crawfish boil.  Iverson asked if we could do a Texas Holdem Tournament again.  Sweet stated if someone wants to volunteer to lead that we could do it. </w:t>
      </w:r>
    </w:p>
    <w:p w14:paraId="145552DA" w14:textId="1C5A0FCB" w:rsidR="00D65C64" w:rsidRDefault="00D65C64">
      <w:r>
        <w:t>Board Member Comments:  Iverson stated that there is a Dalton McGinnis Auction on March 14</w:t>
      </w:r>
      <w:r w:rsidRPr="00D65C64">
        <w:rPr>
          <w:vertAlign w:val="superscript"/>
        </w:rPr>
        <w:t>th</w:t>
      </w:r>
      <w:r>
        <w:t xml:space="preserve"> and the American Legion hosts a breakfast the first Saturday of each month.</w:t>
      </w:r>
    </w:p>
    <w:p w14:paraId="53922A50" w14:textId="06142467" w:rsidR="00D65C64" w:rsidRDefault="00D65C64">
      <w:r>
        <w:t>Bowers mentioned wanting to create a gold committee to organize fundraisers and event planning for the golf course to generate more avenues of making money.</w:t>
      </w:r>
    </w:p>
    <w:p w14:paraId="53770C80" w14:textId="20E12D46" w:rsidR="00DE01A6" w:rsidRDefault="00DE01A6">
      <w:r>
        <w:t>Bailey stated that he would like the board members to send Mayhugh a list in the next 2-3 weeks of their top 2-3 items they would like to see accomplished this year so we can consolidate that list and agree on which items to work on.</w:t>
      </w:r>
    </w:p>
    <w:p w14:paraId="060657DA" w14:textId="36E76A99" w:rsidR="00DE01A6" w:rsidRDefault="00DE01A6">
      <w:r>
        <w:lastRenderedPageBreak/>
        <w:t xml:space="preserve">Iverson stated that there is trash everywhere and that people do not respect </w:t>
      </w:r>
      <w:proofErr w:type="gramStart"/>
      <w:r>
        <w:t>properties</w:t>
      </w:r>
      <w:proofErr w:type="gramEnd"/>
      <w:r>
        <w:t xml:space="preserve">, not getting permits, speeding and not following the speed limit.  He picks up trash when he is out walking around.  He loves Sugar Valley and would like everyone to do their part. </w:t>
      </w:r>
    </w:p>
    <w:p w14:paraId="227E0AEC" w14:textId="33A63D49" w:rsidR="00DE01A6" w:rsidRDefault="00DE01A6">
      <w:r>
        <w:t>Open Forum:</w:t>
      </w:r>
    </w:p>
    <w:p w14:paraId="4350245D" w14:textId="7839A566" w:rsidR="00DE01A6" w:rsidRDefault="00DE01A6">
      <w:r>
        <w:t xml:space="preserve">Mike Murray SVL – commented on Linn County sending out a paper with our trash compactor listed as open 24 </w:t>
      </w:r>
      <w:proofErr w:type="spellStart"/>
      <w:r>
        <w:t>hrs</w:t>
      </w:r>
      <w:proofErr w:type="spellEnd"/>
      <w:r>
        <w:t xml:space="preserve"> and does not think it is a good idea to have that advertised with the current compactor issues.  He stated that we need to find a way to open to the public to increase revenue</w:t>
      </w:r>
      <w:r w:rsidR="0011580E">
        <w:t xml:space="preserve"> and cash flow.  He encouraged the board to talk to Linn County about our taxes and not getting any services from the county.</w:t>
      </w:r>
    </w:p>
    <w:p w14:paraId="3754FB91" w14:textId="2D8FAA98" w:rsidR="0011580E" w:rsidRDefault="0011580E">
      <w:r>
        <w:t xml:space="preserve">Bailey stated we are talking about </w:t>
      </w:r>
      <w:r w:rsidR="009F5C32">
        <w:t>taxes,</w:t>
      </w:r>
      <w:r>
        <w:t xml:space="preserve"> but it is taking time as we are under a </w:t>
      </w:r>
      <w:r w:rsidR="009F5C32">
        <w:t>2-county</w:t>
      </w:r>
      <w:r>
        <w:t xml:space="preserve"> system.  HVL in Bourbon County and SVL in Linn County.  He created a detailed spreadsheet, and Linn County is taxing us more in comparison to the increase through out the county so we should be getting more services.</w:t>
      </w:r>
    </w:p>
    <w:p w14:paraId="3C300FE3" w14:textId="242F5F51" w:rsidR="0011580E" w:rsidRDefault="0011580E">
      <w:r>
        <w:t>Sandy Thompson SVL asked when does security work and stated we need to hire someone who can do the job.  Bailey stated our Security is not the police force.  We are all paying the Sherriff.  Security is to patrol common properties.</w:t>
      </w:r>
    </w:p>
    <w:p w14:paraId="68F9E5CF" w14:textId="1D6049BB" w:rsidR="0011580E" w:rsidRDefault="0011580E">
      <w:r>
        <w:t xml:space="preserve">Heather Morris SVL asked why we don’t use security to check for winter camper permits and things like that.  Bailey stated to all comments we hear you and we will </w:t>
      </w:r>
      <w:proofErr w:type="gramStart"/>
      <w:r>
        <w:t>look into</w:t>
      </w:r>
      <w:proofErr w:type="gramEnd"/>
      <w:r>
        <w:t xml:space="preserve"> things but things regarding personnel we </w:t>
      </w:r>
      <w:r w:rsidR="009F5C32">
        <w:t>cannot</w:t>
      </w:r>
      <w:r>
        <w:t xml:space="preserve"> discuss.</w:t>
      </w:r>
    </w:p>
    <w:p w14:paraId="5C9B64D1" w14:textId="05263AA4" w:rsidR="0011580E" w:rsidRDefault="0011580E">
      <w:r>
        <w:t>Mike Kriesel SVL stated our Laws were written back in the 80’s.  This is why we need to update them in 2030.  We need to have more teeth.  Our Security Guard has no authority.  We can stop people from using the pool, beach, or using the golf course but that is what we are limited to with the way things are written.</w:t>
      </w:r>
    </w:p>
    <w:p w14:paraId="1358F919" w14:textId="03A4DAD5" w:rsidR="0011580E" w:rsidRDefault="0011580E">
      <w:r>
        <w:t xml:space="preserve">Shelly Collins SVL stated the county </w:t>
      </w:r>
      <w:r w:rsidR="009F5C32">
        <w:t>won’t</w:t>
      </w:r>
      <w:r>
        <w:t xml:space="preserve"> take care of our roads, that would be like the county taking care of </w:t>
      </w:r>
      <w:r w:rsidR="009F5C32">
        <w:t>someone’s</w:t>
      </w:r>
      <w:r>
        <w:t xml:space="preserve"> long driveway</w:t>
      </w:r>
      <w:r w:rsidR="00B64B82">
        <w:t xml:space="preserve"> as we are private.</w:t>
      </w:r>
    </w:p>
    <w:p w14:paraId="4CA7D091" w14:textId="08F22B6B" w:rsidR="00B64B82" w:rsidRDefault="00B64B82">
      <w:r>
        <w:t>Bailey stated roads that are named roads he believes the county should take care of them.  I don’t believe roads are private.  We are an HOA just like all other HOAs.  We can have a private pool and amenities for the HOA but that does not make us a private community.</w:t>
      </w:r>
    </w:p>
    <w:p w14:paraId="1BF966A8" w14:textId="062D3882" w:rsidR="00B64B82" w:rsidRDefault="00B64B82">
      <w:r>
        <w:t xml:space="preserve">Shelly Collins SVL stated we need to work on snow removal.  She offered to run the blade and was turned down.  Mayhugh stated with wind chills being negative 20 and the grader not having heat in it that it was </w:t>
      </w:r>
      <w:proofErr w:type="gramStart"/>
      <w:r>
        <w:t>to</w:t>
      </w:r>
      <w:proofErr w:type="gramEnd"/>
      <w:r>
        <w:t xml:space="preserve"> much of a liability to have someone in the grader. </w:t>
      </w:r>
    </w:p>
    <w:p w14:paraId="3EC22D5E" w14:textId="29E950AD" w:rsidR="00B64B82" w:rsidRDefault="009F5C32">
      <w:r>
        <w:t>John Reek SVL stated with the line of credit and needing revenue have we thought about fixing up the campgrounds</w:t>
      </w:r>
      <w:r w:rsidR="00845538">
        <w:t xml:space="preserve"> as they used to be full all the time.  He asked about cleaning up </w:t>
      </w:r>
      <w:r w:rsidR="00845538">
        <w:lastRenderedPageBreak/>
        <w:t xml:space="preserve">some of the lots we have for sale and then selling the firewood from cleaning those lots up at the clubhouse. </w:t>
      </w:r>
    </w:p>
    <w:p w14:paraId="1A210E2C" w14:textId="48E957B2" w:rsidR="00DE01A6" w:rsidRDefault="00845538">
      <w:r>
        <w:t xml:space="preserve">Austin Weber SVL stated he put in a maintenance report for some stop signs and roads signs that need put back up and it has not been done yet.  Mayhugh stated that those maintenance </w:t>
      </w:r>
      <w:proofErr w:type="gramStart"/>
      <w:r>
        <w:t>request</w:t>
      </w:r>
      <w:proofErr w:type="gramEnd"/>
      <w:r>
        <w:t xml:space="preserve"> have been received and we are always communicating with the county for signs and ideally, we need a line on the budget for those.  However, at this time it would have to be pulled from the rock budget so we are trying to find ways because the condition of our roads is top priority and we cannot pull from that budget. Bailey stated these are things we should be discussing with the counties as there has to be some middle ground.  Weber then asked what we can do to clean up yards that have household trash and mattresses in yards and what the HOA can do to clean these yards up.  Bailey responded I don’t know and I think the issues are How can we enforce it.  It is on the list of things we are working on.  Weber stated he wanted to thank Mayhugh as he called </w:t>
      </w:r>
      <w:proofErr w:type="gramStart"/>
      <w:r>
        <w:t>awhile</w:t>
      </w:r>
      <w:proofErr w:type="gramEnd"/>
      <w:r>
        <w:t xml:space="preserve"> back about a trailer parked on the </w:t>
      </w:r>
      <w:r w:rsidR="00CD7CB6">
        <w:t>roadside</w:t>
      </w:r>
      <w:r>
        <w:t xml:space="preserve"> blocking part of the road and 2 days later the trailer was removed.</w:t>
      </w:r>
    </w:p>
    <w:p w14:paraId="46BE61C8" w14:textId="108BE66C" w:rsidR="00CD7CB6" w:rsidRDefault="00CD7CB6">
      <w:r>
        <w:t xml:space="preserve">Candace Sweet SVL asked if we were having the trash cleanup day this year.  Mayhugh responded we would have that information after the commissioner’s meeting on Monday. Sweet asked if </w:t>
      </w:r>
      <w:proofErr w:type="gramStart"/>
      <w:r>
        <w:t>a</w:t>
      </w:r>
      <w:proofErr w:type="gramEnd"/>
      <w:r>
        <w:t xml:space="preserve"> action item spreadsheet would be considered to track general items reported.  Bailey </w:t>
      </w:r>
      <w:proofErr w:type="gramStart"/>
      <w:r>
        <w:t>state</w:t>
      </w:r>
      <w:proofErr w:type="gramEnd"/>
      <w:r>
        <w:t xml:space="preserve"> most of what we’re seeing reported is an individual lot owner.</w:t>
      </w:r>
    </w:p>
    <w:p w14:paraId="2255BF92" w14:textId="18F0BB4A" w:rsidR="00CD7CB6" w:rsidRDefault="00CD7CB6">
      <w:r>
        <w:t xml:space="preserve">Jolita Park SVL – asked if we are still doing the Golf Fundraiser this year.  Mayhugh stated yes.  Park asked about HVL’s post about bringing your own beer.  Mayhugh stated we are still waiting for our liquor license to be approved.  It was sent to the </w:t>
      </w:r>
      <w:proofErr w:type="gramStart"/>
      <w:r>
        <w:t>state</w:t>
      </w:r>
      <w:proofErr w:type="gramEnd"/>
      <w:r>
        <w:t xml:space="preserve"> and we have the state stickers.  It then </w:t>
      </w:r>
      <w:proofErr w:type="gramStart"/>
      <w:r>
        <w:t>has to</w:t>
      </w:r>
      <w:proofErr w:type="gramEnd"/>
      <w:r>
        <w:t xml:space="preserve"> go to the Franklin Township to be signed and then it </w:t>
      </w:r>
      <w:proofErr w:type="gramStart"/>
      <w:r>
        <w:t>has to</w:t>
      </w:r>
      <w:proofErr w:type="gramEnd"/>
      <w:r>
        <w:t xml:space="preserve"> go before the Bourbon County Commissioners to be </w:t>
      </w:r>
      <w:proofErr w:type="gramStart"/>
      <w:r>
        <w:t>signed</w:t>
      </w:r>
      <w:proofErr w:type="gramEnd"/>
      <w:r>
        <w:t xml:space="preserve"> and it has been held up somewhere along the way.</w:t>
      </w:r>
    </w:p>
    <w:p w14:paraId="4FAFE5E0" w14:textId="10187B29" w:rsidR="00CD7CB6" w:rsidRDefault="00CD7CB6">
      <w:r>
        <w:t xml:space="preserve">Cindy Spiker SVL – Asked if the list of delinquent fees has been posted yet.  Mayhugh stated that it will be posted in April once </w:t>
      </w:r>
      <w:proofErr w:type="gramStart"/>
      <w:r>
        <w:t>this years</w:t>
      </w:r>
      <w:proofErr w:type="gramEnd"/>
      <w:r>
        <w:t xml:space="preserve"> are delinquent.</w:t>
      </w:r>
    </w:p>
    <w:p w14:paraId="370864D3" w14:textId="3559DCD8" w:rsidR="00CD7CB6" w:rsidRDefault="00CD7CB6">
      <w:r>
        <w:t xml:space="preserve">Iverson Motioned to adjourn the meeting, Marriet seconded, motion carried.  Meeting Adjourned. </w:t>
      </w:r>
    </w:p>
    <w:p w14:paraId="00181D5D" w14:textId="77777777" w:rsidR="00CD7CB6" w:rsidRDefault="00CD7CB6"/>
    <w:p w14:paraId="4A6439D5" w14:textId="77777777" w:rsidR="00824606" w:rsidRDefault="00824606"/>
    <w:sectPr w:rsidR="0082460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D917A" w14:textId="77777777" w:rsidR="00F552E3" w:rsidRDefault="00F552E3" w:rsidP="00CD7CB6">
      <w:pPr>
        <w:spacing w:after="0" w:line="240" w:lineRule="auto"/>
      </w:pPr>
      <w:r>
        <w:separator/>
      </w:r>
    </w:p>
  </w:endnote>
  <w:endnote w:type="continuationSeparator" w:id="0">
    <w:p w14:paraId="16F5C809" w14:textId="77777777" w:rsidR="00F552E3" w:rsidRDefault="00F552E3" w:rsidP="00CD7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F0E55" w14:textId="77777777" w:rsidR="00CD7CB6" w:rsidRDefault="00CD7C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1A686" w14:textId="77777777" w:rsidR="00CD7CB6" w:rsidRDefault="00CD7C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E838C" w14:textId="77777777" w:rsidR="00CD7CB6" w:rsidRDefault="00CD7C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4D0D6" w14:textId="77777777" w:rsidR="00F552E3" w:rsidRDefault="00F552E3" w:rsidP="00CD7CB6">
      <w:pPr>
        <w:spacing w:after="0" w:line="240" w:lineRule="auto"/>
      </w:pPr>
      <w:r>
        <w:separator/>
      </w:r>
    </w:p>
  </w:footnote>
  <w:footnote w:type="continuationSeparator" w:id="0">
    <w:p w14:paraId="6987E54C" w14:textId="77777777" w:rsidR="00F552E3" w:rsidRDefault="00F552E3" w:rsidP="00CD7C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C4F55" w14:textId="7E81B926" w:rsidR="00CD7CB6" w:rsidRDefault="00F552E3">
    <w:pPr>
      <w:pStyle w:val="Header"/>
    </w:pPr>
    <w:r>
      <w:rPr>
        <w:noProof/>
      </w:rPr>
      <w:pict w14:anchorId="3C32A8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013032" o:spid="_x0000_s1026" type="#_x0000_t136" style="position:absolute;margin-left:0;margin-top:0;width:507.6pt;height:152.25pt;rotation:315;z-index:-251655168;mso-position-horizontal:center;mso-position-horizontal-relative:margin;mso-position-vertical:center;mso-position-vertical-relative:margin" o:allowincell="f" fillcolor="silver" stroked="f">
          <v:fill opacity=".5"/>
          <v:textpath style="font-family:&quot;Calibri&quot;;font-size:1pt" string="UN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7D3C9" w14:textId="5F2618AA" w:rsidR="00CD7CB6" w:rsidRDefault="00F552E3">
    <w:pPr>
      <w:pStyle w:val="Header"/>
    </w:pPr>
    <w:r>
      <w:rPr>
        <w:noProof/>
      </w:rPr>
      <w:pict w14:anchorId="0AD317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013033" o:spid="_x0000_s1027" type="#_x0000_t136" style="position:absolute;margin-left:0;margin-top:0;width:507.6pt;height:152.25pt;rotation:315;z-index:-251653120;mso-position-horizontal:center;mso-position-horizontal-relative:margin;mso-position-vertical:center;mso-position-vertical-relative:margin" o:allowincell="f" fillcolor="silver" stroked="f">
          <v:fill opacity=".5"/>
          <v:textpath style="font-family:&quot;Calibri&quot;;font-size:1pt" string="UNAPPROV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C53F4" w14:textId="3EBC99AB" w:rsidR="00CD7CB6" w:rsidRDefault="00F552E3">
    <w:pPr>
      <w:pStyle w:val="Header"/>
    </w:pPr>
    <w:r>
      <w:rPr>
        <w:noProof/>
      </w:rPr>
      <w:pict w14:anchorId="44C46D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013031" o:spid="_x0000_s1025" type="#_x0000_t136" style="position:absolute;margin-left:0;margin-top:0;width:507.6pt;height:152.25pt;rotation:315;z-index:-251657216;mso-position-horizontal:center;mso-position-horizontal-relative:margin;mso-position-vertical:center;mso-position-vertical-relative:margin" o:allowincell="f" fillcolor="silver" stroked="f">
          <v:fill opacity=".5"/>
          <v:textpath style="font-family:&quot;Calibri&quot;;font-size:1pt" string="UNAPPROVED"/>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3BA"/>
    <w:rsid w:val="0011580E"/>
    <w:rsid w:val="00122591"/>
    <w:rsid w:val="00186530"/>
    <w:rsid w:val="00196EA4"/>
    <w:rsid w:val="001C36A0"/>
    <w:rsid w:val="00397301"/>
    <w:rsid w:val="004E065F"/>
    <w:rsid w:val="006F0792"/>
    <w:rsid w:val="00824606"/>
    <w:rsid w:val="00845538"/>
    <w:rsid w:val="00875611"/>
    <w:rsid w:val="00883F66"/>
    <w:rsid w:val="009F5C32"/>
    <w:rsid w:val="00A023BA"/>
    <w:rsid w:val="00B549B0"/>
    <w:rsid w:val="00B64B82"/>
    <w:rsid w:val="00CD7CB6"/>
    <w:rsid w:val="00D417BE"/>
    <w:rsid w:val="00D65C64"/>
    <w:rsid w:val="00DE01A6"/>
    <w:rsid w:val="00E050CE"/>
    <w:rsid w:val="00F552E3"/>
    <w:rsid w:val="00FF1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5EFD9"/>
  <w15:chartTrackingRefBased/>
  <w15:docId w15:val="{6BBB3405-9C2D-4643-8DBE-88B7E0CD8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23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23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23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23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23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23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23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23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23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3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23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23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23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23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23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23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23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23BA"/>
    <w:rPr>
      <w:rFonts w:eastAsiaTheme="majorEastAsia" w:cstheme="majorBidi"/>
      <w:color w:val="272727" w:themeColor="text1" w:themeTint="D8"/>
    </w:rPr>
  </w:style>
  <w:style w:type="paragraph" w:styleId="Title">
    <w:name w:val="Title"/>
    <w:basedOn w:val="Normal"/>
    <w:next w:val="Normal"/>
    <w:link w:val="TitleChar"/>
    <w:uiPriority w:val="10"/>
    <w:qFormat/>
    <w:rsid w:val="00A023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3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3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23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23BA"/>
    <w:pPr>
      <w:spacing w:before="160"/>
      <w:jc w:val="center"/>
    </w:pPr>
    <w:rPr>
      <w:i/>
      <w:iCs/>
      <w:color w:val="404040" w:themeColor="text1" w:themeTint="BF"/>
    </w:rPr>
  </w:style>
  <w:style w:type="character" w:customStyle="1" w:styleId="QuoteChar">
    <w:name w:val="Quote Char"/>
    <w:basedOn w:val="DefaultParagraphFont"/>
    <w:link w:val="Quote"/>
    <w:uiPriority w:val="29"/>
    <w:rsid w:val="00A023BA"/>
    <w:rPr>
      <w:i/>
      <w:iCs/>
      <w:color w:val="404040" w:themeColor="text1" w:themeTint="BF"/>
    </w:rPr>
  </w:style>
  <w:style w:type="paragraph" w:styleId="ListParagraph">
    <w:name w:val="List Paragraph"/>
    <w:basedOn w:val="Normal"/>
    <w:uiPriority w:val="34"/>
    <w:qFormat/>
    <w:rsid w:val="00A023BA"/>
    <w:pPr>
      <w:ind w:left="720"/>
      <w:contextualSpacing/>
    </w:pPr>
  </w:style>
  <w:style w:type="character" w:styleId="IntenseEmphasis">
    <w:name w:val="Intense Emphasis"/>
    <w:basedOn w:val="DefaultParagraphFont"/>
    <w:uiPriority w:val="21"/>
    <w:qFormat/>
    <w:rsid w:val="00A023BA"/>
    <w:rPr>
      <w:i/>
      <w:iCs/>
      <w:color w:val="0F4761" w:themeColor="accent1" w:themeShade="BF"/>
    </w:rPr>
  </w:style>
  <w:style w:type="paragraph" w:styleId="IntenseQuote">
    <w:name w:val="Intense Quote"/>
    <w:basedOn w:val="Normal"/>
    <w:next w:val="Normal"/>
    <w:link w:val="IntenseQuoteChar"/>
    <w:uiPriority w:val="30"/>
    <w:qFormat/>
    <w:rsid w:val="00A023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23BA"/>
    <w:rPr>
      <w:i/>
      <w:iCs/>
      <w:color w:val="0F4761" w:themeColor="accent1" w:themeShade="BF"/>
    </w:rPr>
  </w:style>
  <w:style w:type="character" w:styleId="IntenseReference">
    <w:name w:val="Intense Reference"/>
    <w:basedOn w:val="DefaultParagraphFont"/>
    <w:uiPriority w:val="32"/>
    <w:qFormat/>
    <w:rsid w:val="00A023BA"/>
    <w:rPr>
      <w:b/>
      <w:bCs/>
      <w:smallCaps/>
      <w:color w:val="0F4761" w:themeColor="accent1" w:themeShade="BF"/>
      <w:spacing w:val="5"/>
    </w:rPr>
  </w:style>
  <w:style w:type="paragraph" w:styleId="Header">
    <w:name w:val="header"/>
    <w:basedOn w:val="Normal"/>
    <w:link w:val="HeaderChar"/>
    <w:uiPriority w:val="99"/>
    <w:unhideWhenUsed/>
    <w:rsid w:val="00CD7C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CB6"/>
  </w:style>
  <w:style w:type="paragraph" w:styleId="Footer">
    <w:name w:val="footer"/>
    <w:basedOn w:val="Normal"/>
    <w:link w:val="FooterChar"/>
    <w:uiPriority w:val="99"/>
    <w:unhideWhenUsed/>
    <w:rsid w:val="00CD7C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AA501C7A65DA48AA3F7AA711B0FBCC" ma:contentTypeVersion="16" ma:contentTypeDescription="Create a new document." ma:contentTypeScope="" ma:versionID="5c7cda0a0c1e9159f282e119cee19147">
  <xsd:schema xmlns:xsd="http://www.w3.org/2001/XMLSchema" xmlns:xs="http://www.w3.org/2001/XMLSchema" xmlns:p="http://schemas.microsoft.com/office/2006/metadata/properties" xmlns:ns2="740745f5-b6ed-4151-95bc-c5e5c69521de" xmlns:ns3="2cd71c89-c5e8-44d1-8e76-b5fb689bc7ce" targetNamespace="http://schemas.microsoft.com/office/2006/metadata/properties" ma:root="true" ma:fieldsID="67d7abcdaadd411f7b006d27aaf95a9c" ns2:_="" ns3:_="">
    <xsd:import namespace="740745f5-b6ed-4151-95bc-c5e5c69521de"/>
    <xsd:import namespace="2cd71c89-c5e8-44d1-8e76-b5fb689bc7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745f5-b6ed-4151-95bc-c5e5c69521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9f6d01-373d-4c56-8ded-7d26bfa38aac}" ma:internalName="TaxCatchAll" ma:showField="CatchAllData" ma:web="740745f5-b6ed-4151-95bc-c5e5c69521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d71c89-c5e8-44d1-8e76-b5fb689bc7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324ef44-6c94-4e7d-9cac-3237f8d4f20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d71c89-c5e8-44d1-8e76-b5fb689bc7ce">
      <Terms xmlns="http://schemas.microsoft.com/office/infopath/2007/PartnerControls"/>
    </lcf76f155ced4ddcb4097134ff3c332f>
    <TaxCatchAll xmlns="740745f5-b6ed-4151-95bc-c5e5c69521de"/>
  </documentManagement>
</p:properties>
</file>

<file path=customXml/itemProps1.xml><?xml version="1.0" encoding="utf-8"?>
<ds:datastoreItem xmlns:ds="http://schemas.openxmlformats.org/officeDocument/2006/customXml" ds:itemID="{C87225BD-FB5A-4959-A371-AF70A0409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0745f5-b6ed-4151-95bc-c5e5c69521de"/>
    <ds:schemaRef ds:uri="2cd71c89-c5e8-44d1-8e76-b5fb689bc7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E08C0C-5ED9-4CCA-92F3-FAF938AD1D13}">
  <ds:schemaRefs>
    <ds:schemaRef ds:uri="http://schemas.microsoft.com/sharepoint/v3/contenttype/forms"/>
  </ds:schemaRefs>
</ds:datastoreItem>
</file>

<file path=customXml/itemProps3.xml><?xml version="1.0" encoding="utf-8"?>
<ds:datastoreItem xmlns:ds="http://schemas.openxmlformats.org/officeDocument/2006/customXml" ds:itemID="{70DDACC2-A9C8-4235-90C2-736032A9D29D}">
  <ds:schemaRefs>
    <ds:schemaRef ds:uri="http://schemas.microsoft.com/office/2006/metadata/properties"/>
    <ds:schemaRef ds:uri="http://schemas.microsoft.com/office/infopath/2007/PartnerControls"/>
    <ds:schemaRef ds:uri="2cd71c89-c5e8-44d1-8e76-b5fb689bc7ce"/>
    <ds:schemaRef ds:uri="740745f5-b6ed-4151-95bc-c5e5c69521d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2200</Words>
  <Characters>10077</Characters>
  <Application>Microsoft Office Word</Application>
  <DocSecurity>0</DocSecurity>
  <Lines>162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Mayhugh</dc:creator>
  <cp:keywords/>
  <dc:description/>
  <cp:lastModifiedBy>Karen Barrett</cp:lastModifiedBy>
  <cp:revision>2</cp:revision>
  <cp:lastPrinted>2026-03-02T20:37:00Z</cp:lastPrinted>
  <dcterms:created xsi:type="dcterms:W3CDTF">2026-03-04T21:14:00Z</dcterms:created>
  <dcterms:modified xsi:type="dcterms:W3CDTF">2026-03-04T21:14:00Z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0x01010071AA501C7A65DA48AA3F7AA711B0FBCC</vt:lpwstr>
  </property>
</Properties>
</file>